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83D54" w14:textId="01507670" w:rsidR="00180B0C" w:rsidRPr="004E35D4" w:rsidRDefault="00180B0C" w:rsidP="008E4927">
      <w:pPr>
        <w:pStyle w:val="Title"/>
        <w:rPr>
          <w:rFonts w:asciiTheme="minorHAnsi" w:hAnsiTheme="minorHAnsi" w:cstheme="minorHAnsi"/>
          <w:color w:val="99CB38" w:themeColor="accent1"/>
          <w:sz w:val="32"/>
        </w:rPr>
      </w:pPr>
      <w:r w:rsidRPr="004E35D4">
        <w:rPr>
          <w:rFonts w:asciiTheme="minorHAnsi" w:hAnsiTheme="minorHAnsi" w:cstheme="minorHAnsi"/>
          <w:color w:val="99CB38" w:themeColor="accent1"/>
          <w:sz w:val="32"/>
        </w:rPr>
        <w:t>MENTORING COMPETENCY FRAMEWORK</w:t>
      </w:r>
    </w:p>
    <w:tbl>
      <w:tblPr>
        <w:tblStyle w:val="TableGrid"/>
        <w:tblpPr w:leftFromText="180" w:rightFromText="180" w:vertAnchor="page" w:horzAnchor="margin" w:tblpY="3438"/>
        <w:tblW w:w="0" w:type="auto"/>
        <w:tblLook w:val="04A0" w:firstRow="1" w:lastRow="0" w:firstColumn="1" w:lastColumn="0" w:noHBand="0" w:noVBand="1"/>
      </w:tblPr>
      <w:tblGrid>
        <w:gridCol w:w="3713"/>
        <w:gridCol w:w="945"/>
        <w:gridCol w:w="5078"/>
      </w:tblGrid>
      <w:tr w:rsidR="00180B0C" w:rsidRPr="004E35D4" w14:paraId="580E147E" w14:textId="77777777" w:rsidTr="003779FD">
        <w:tc>
          <w:tcPr>
            <w:tcW w:w="3713" w:type="dxa"/>
          </w:tcPr>
          <w:p w14:paraId="42D5C7A9" w14:textId="77777777" w:rsidR="00180B0C" w:rsidRPr="004E35D4" w:rsidRDefault="00180B0C" w:rsidP="003779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35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Competency: </w:t>
            </w:r>
          </w:p>
          <w:p w14:paraId="1E5979E2" w14:textId="77777777" w:rsidR="00180B0C" w:rsidRPr="004E35D4" w:rsidRDefault="00180B0C" w:rsidP="003779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35D4">
              <w:rPr>
                <w:rFonts w:asciiTheme="minorHAnsi" w:hAnsiTheme="minorHAnsi" w:cstheme="minorHAnsi"/>
                <w:b/>
                <w:sz w:val="22"/>
                <w:szCs w:val="22"/>
              </w:rPr>
              <w:t>In a mentoring relationship, I can….</w:t>
            </w:r>
          </w:p>
          <w:p w14:paraId="69A5A49F" w14:textId="77777777" w:rsidR="00180B0C" w:rsidRPr="004E35D4" w:rsidRDefault="00180B0C" w:rsidP="003779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45" w:type="dxa"/>
          </w:tcPr>
          <w:p w14:paraId="12A95995" w14:textId="77777777" w:rsidR="00180B0C" w:rsidRPr="004E35D4" w:rsidRDefault="00180B0C" w:rsidP="003779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35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Level </w:t>
            </w:r>
          </w:p>
          <w:p w14:paraId="05DE593D" w14:textId="77777777" w:rsidR="00180B0C" w:rsidRPr="004E35D4" w:rsidRDefault="00180B0C" w:rsidP="003779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35D4">
              <w:rPr>
                <w:rFonts w:asciiTheme="minorHAnsi" w:hAnsiTheme="minorHAnsi" w:cstheme="minorHAnsi"/>
                <w:b/>
                <w:sz w:val="22"/>
                <w:szCs w:val="22"/>
              </w:rPr>
              <w:t>(1-</w:t>
            </w:r>
            <w:proofErr w:type="gramStart"/>
            <w:r w:rsidRPr="004E35D4">
              <w:rPr>
                <w:rFonts w:asciiTheme="minorHAnsi" w:hAnsiTheme="minorHAnsi" w:cstheme="minorHAnsi"/>
                <w:b/>
                <w:sz w:val="22"/>
                <w:szCs w:val="22"/>
              </w:rPr>
              <w:t>4)*</w:t>
            </w:r>
            <w:proofErr w:type="gramEnd"/>
          </w:p>
        </w:tc>
        <w:tc>
          <w:tcPr>
            <w:tcW w:w="5078" w:type="dxa"/>
          </w:tcPr>
          <w:p w14:paraId="3E121DCD" w14:textId="77777777" w:rsidR="00180B0C" w:rsidRPr="004E35D4" w:rsidRDefault="00180B0C" w:rsidP="003779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35D4">
              <w:rPr>
                <w:rFonts w:asciiTheme="minorHAnsi" w:hAnsiTheme="minorHAnsi" w:cstheme="minorHAnsi"/>
                <w:b/>
                <w:sz w:val="22"/>
                <w:szCs w:val="22"/>
              </w:rPr>
              <w:t>What can I do to develop this competency?</w:t>
            </w:r>
          </w:p>
        </w:tc>
      </w:tr>
      <w:tr w:rsidR="00180B0C" w:rsidRPr="004E35D4" w14:paraId="62803594" w14:textId="77777777" w:rsidTr="003779FD">
        <w:tc>
          <w:tcPr>
            <w:tcW w:w="3713" w:type="dxa"/>
            <w:vAlign w:val="center"/>
          </w:tcPr>
          <w:p w14:paraId="2F350981" w14:textId="77777777" w:rsidR="00180B0C" w:rsidRPr="004E35D4" w:rsidRDefault="00180B0C" w:rsidP="003779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35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Use active listening in order to gain information and understanding of the performance of the individual against the Nutrition Cluster Coordination or IMO competencies.</w:t>
            </w:r>
          </w:p>
          <w:p w14:paraId="20BA6AA3" w14:textId="77777777" w:rsidR="00180B0C" w:rsidRPr="004E35D4" w:rsidRDefault="00180B0C" w:rsidP="003779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</w:tcPr>
          <w:p w14:paraId="2A99C1B6" w14:textId="77777777" w:rsidR="00180B0C" w:rsidRPr="004E35D4" w:rsidRDefault="00180B0C" w:rsidP="003779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8" w:type="dxa"/>
          </w:tcPr>
          <w:p w14:paraId="67A93C6E" w14:textId="77777777" w:rsidR="00180B0C" w:rsidRPr="004E35D4" w:rsidRDefault="00180B0C" w:rsidP="003779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0B0C" w:rsidRPr="004E35D4" w14:paraId="44DF34FB" w14:textId="77777777" w:rsidTr="003779FD">
        <w:tc>
          <w:tcPr>
            <w:tcW w:w="3713" w:type="dxa"/>
            <w:vAlign w:val="center"/>
          </w:tcPr>
          <w:p w14:paraId="6B946500" w14:textId="77777777" w:rsidR="00180B0C" w:rsidRPr="004E35D4" w:rsidRDefault="00180B0C" w:rsidP="003779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35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Assess the performance of the individual against the required or desired levels.</w:t>
            </w:r>
          </w:p>
          <w:p w14:paraId="36F3A2F8" w14:textId="77777777" w:rsidR="00180B0C" w:rsidRPr="004E35D4" w:rsidRDefault="00180B0C" w:rsidP="003779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</w:tcPr>
          <w:p w14:paraId="3BBFC236" w14:textId="77777777" w:rsidR="00180B0C" w:rsidRPr="004E35D4" w:rsidRDefault="00180B0C" w:rsidP="003779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8" w:type="dxa"/>
          </w:tcPr>
          <w:p w14:paraId="468A5B59" w14:textId="77777777" w:rsidR="00180B0C" w:rsidRPr="004E35D4" w:rsidRDefault="00180B0C" w:rsidP="003779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0B0C" w:rsidRPr="004E35D4" w14:paraId="3802358A" w14:textId="77777777" w:rsidTr="003779FD">
        <w:tc>
          <w:tcPr>
            <w:tcW w:w="3713" w:type="dxa"/>
            <w:vAlign w:val="center"/>
          </w:tcPr>
          <w:p w14:paraId="42005E3F" w14:textId="77777777" w:rsidR="00180B0C" w:rsidRPr="004E35D4" w:rsidRDefault="00180B0C" w:rsidP="003779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35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Share relevant experiences and resources and highlight key learning points that are applicable to the individual.</w:t>
            </w:r>
          </w:p>
          <w:p w14:paraId="232C614B" w14:textId="77777777" w:rsidR="00180B0C" w:rsidRPr="004E35D4" w:rsidRDefault="00180B0C" w:rsidP="003779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</w:tcPr>
          <w:p w14:paraId="789D3BE1" w14:textId="77777777" w:rsidR="00180B0C" w:rsidRPr="004E35D4" w:rsidRDefault="00180B0C" w:rsidP="003779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8" w:type="dxa"/>
          </w:tcPr>
          <w:p w14:paraId="430F2B70" w14:textId="77777777" w:rsidR="00180B0C" w:rsidRPr="004E35D4" w:rsidRDefault="00180B0C" w:rsidP="003779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0B0C" w:rsidRPr="004E35D4" w14:paraId="7069F207" w14:textId="77777777" w:rsidTr="003779FD">
        <w:tc>
          <w:tcPr>
            <w:tcW w:w="3713" w:type="dxa"/>
            <w:vAlign w:val="center"/>
          </w:tcPr>
          <w:p w14:paraId="47CCBE68" w14:textId="77777777" w:rsidR="00180B0C" w:rsidRPr="004E35D4" w:rsidRDefault="00180B0C" w:rsidP="003779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35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Identify and recommend ideas for action to address identified performance issues.</w:t>
            </w:r>
          </w:p>
          <w:p w14:paraId="14B17C5E" w14:textId="77777777" w:rsidR="00180B0C" w:rsidRPr="004E35D4" w:rsidRDefault="00180B0C" w:rsidP="003779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</w:tcPr>
          <w:p w14:paraId="77FCDACB" w14:textId="77777777" w:rsidR="00180B0C" w:rsidRPr="004E35D4" w:rsidRDefault="00180B0C" w:rsidP="003779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8" w:type="dxa"/>
          </w:tcPr>
          <w:p w14:paraId="3A6283E0" w14:textId="77777777" w:rsidR="00180B0C" w:rsidRPr="004E35D4" w:rsidRDefault="00180B0C" w:rsidP="003779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0B0C" w:rsidRPr="004E35D4" w14:paraId="764F5CDC" w14:textId="77777777" w:rsidTr="003779FD">
        <w:tc>
          <w:tcPr>
            <w:tcW w:w="3713" w:type="dxa"/>
            <w:vAlign w:val="center"/>
          </w:tcPr>
          <w:p w14:paraId="2B76E597" w14:textId="77777777" w:rsidR="00180B0C" w:rsidRPr="004E35D4" w:rsidRDefault="00180B0C" w:rsidP="003779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35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Inspire the mentee to implement agreed actions.</w:t>
            </w:r>
          </w:p>
          <w:p w14:paraId="0B528CD4" w14:textId="77777777" w:rsidR="00180B0C" w:rsidRPr="004E35D4" w:rsidRDefault="00180B0C" w:rsidP="003779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F1529D" w14:textId="77777777" w:rsidR="00180B0C" w:rsidRPr="004E35D4" w:rsidRDefault="00180B0C" w:rsidP="003779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</w:tcPr>
          <w:p w14:paraId="5CFB5AAD" w14:textId="77777777" w:rsidR="00180B0C" w:rsidRPr="004E35D4" w:rsidRDefault="00180B0C" w:rsidP="003779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8" w:type="dxa"/>
          </w:tcPr>
          <w:p w14:paraId="31D2929D" w14:textId="77777777" w:rsidR="00180B0C" w:rsidRPr="004E35D4" w:rsidRDefault="00180B0C" w:rsidP="003779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0B0C" w:rsidRPr="004E35D4" w14:paraId="41CFC663" w14:textId="77777777" w:rsidTr="003779FD">
        <w:tc>
          <w:tcPr>
            <w:tcW w:w="3713" w:type="dxa"/>
            <w:vAlign w:val="center"/>
          </w:tcPr>
          <w:p w14:paraId="5DAA5D3B" w14:textId="77777777" w:rsidR="00180B0C" w:rsidRPr="004E35D4" w:rsidRDefault="00180B0C" w:rsidP="003779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35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Encourage individual reflection.</w:t>
            </w:r>
          </w:p>
          <w:p w14:paraId="6BC77D44" w14:textId="77777777" w:rsidR="00180B0C" w:rsidRPr="004E35D4" w:rsidRDefault="00180B0C" w:rsidP="003779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1D9BED" w14:textId="77777777" w:rsidR="00180B0C" w:rsidRPr="004E35D4" w:rsidRDefault="00180B0C" w:rsidP="003779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</w:tcPr>
          <w:p w14:paraId="0DF3C79D" w14:textId="77777777" w:rsidR="00180B0C" w:rsidRPr="004E35D4" w:rsidRDefault="00180B0C" w:rsidP="003779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8" w:type="dxa"/>
          </w:tcPr>
          <w:p w14:paraId="5C3D96D1" w14:textId="77777777" w:rsidR="00180B0C" w:rsidRPr="004E35D4" w:rsidRDefault="00180B0C" w:rsidP="003779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0B0C" w:rsidRPr="004E35D4" w14:paraId="5ED49763" w14:textId="77777777" w:rsidTr="003779FD">
        <w:trPr>
          <w:trHeight w:val="262"/>
        </w:trPr>
        <w:tc>
          <w:tcPr>
            <w:tcW w:w="3713" w:type="dxa"/>
            <w:vAlign w:val="center"/>
          </w:tcPr>
          <w:p w14:paraId="5AFAA479" w14:textId="77777777" w:rsidR="00180B0C" w:rsidRPr="004E35D4" w:rsidRDefault="00180B0C" w:rsidP="003779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35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Evaluate progress with the individual.</w:t>
            </w:r>
          </w:p>
          <w:p w14:paraId="5C848DFF" w14:textId="77777777" w:rsidR="00180B0C" w:rsidRPr="004E35D4" w:rsidRDefault="00180B0C" w:rsidP="003779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44859E2" w14:textId="77777777" w:rsidR="00180B0C" w:rsidRPr="004E35D4" w:rsidRDefault="00180B0C" w:rsidP="003779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</w:tcPr>
          <w:p w14:paraId="46AD22AB" w14:textId="77777777" w:rsidR="00180B0C" w:rsidRPr="004E35D4" w:rsidRDefault="00180B0C" w:rsidP="003779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8" w:type="dxa"/>
          </w:tcPr>
          <w:p w14:paraId="7B17E5B7" w14:textId="77777777" w:rsidR="00180B0C" w:rsidRPr="004E35D4" w:rsidRDefault="00180B0C" w:rsidP="003779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C09F30" w14:textId="77777777" w:rsidR="00180B0C" w:rsidRPr="004E35D4" w:rsidRDefault="00180B0C" w:rsidP="00180B0C">
      <w:pPr>
        <w:rPr>
          <w:rFonts w:cstheme="minorHAnsi"/>
        </w:rPr>
      </w:pPr>
      <w:r w:rsidRPr="004E35D4">
        <w:rPr>
          <w:rFonts w:cstheme="minorHAnsi"/>
        </w:rPr>
        <w:t xml:space="preserve"> Please rate yourself against each mentoring competency, using the levels outlined on the next page. If you have any that you’ve rated as 1: Aware or 2: Competency, please indicate what you might to do improve your level.</w:t>
      </w:r>
    </w:p>
    <w:p w14:paraId="24A7AF55" w14:textId="77777777" w:rsidR="00180B0C" w:rsidRPr="004E35D4" w:rsidRDefault="00180B0C" w:rsidP="00180B0C">
      <w:pPr>
        <w:rPr>
          <w:rFonts w:cstheme="minorHAnsi"/>
          <w:sz w:val="22"/>
          <w:szCs w:val="22"/>
        </w:rPr>
      </w:pPr>
    </w:p>
    <w:p w14:paraId="4FFE20E0" w14:textId="77777777" w:rsidR="00180B0C" w:rsidRPr="004E35D4" w:rsidRDefault="00180B0C" w:rsidP="00180B0C">
      <w:pPr>
        <w:spacing w:before="120" w:after="160" w:line="259" w:lineRule="auto"/>
        <w:rPr>
          <w:rFonts w:cstheme="minorHAnsi"/>
          <w:sz w:val="22"/>
          <w:szCs w:val="22"/>
        </w:rPr>
      </w:pPr>
    </w:p>
    <w:p w14:paraId="634018C6" w14:textId="77777777" w:rsidR="00180B0C" w:rsidRPr="004E35D4" w:rsidRDefault="00180B0C" w:rsidP="00180B0C">
      <w:pPr>
        <w:spacing w:before="120" w:after="160" w:line="259" w:lineRule="auto"/>
        <w:rPr>
          <w:rFonts w:cstheme="minorHAnsi"/>
          <w:sz w:val="22"/>
          <w:szCs w:val="22"/>
        </w:rPr>
      </w:pPr>
    </w:p>
    <w:p w14:paraId="2D03573F" w14:textId="77777777" w:rsidR="00180B0C" w:rsidRPr="004E35D4" w:rsidRDefault="00180B0C" w:rsidP="00180B0C">
      <w:pPr>
        <w:spacing w:before="120" w:after="160" w:line="259" w:lineRule="auto"/>
        <w:rPr>
          <w:rFonts w:cstheme="minorHAnsi"/>
          <w:sz w:val="22"/>
          <w:szCs w:val="22"/>
        </w:rPr>
      </w:pPr>
    </w:p>
    <w:p w14:paraId="7436D444" w14:textId="77777777" w:rsidR="00180B0C" w:rsidRPr="004E35D4" w:rsidRDefault="00180B0C" w:rsidP="00180B0C">
      <w:pPr>
        <w:spacing w:before="120" w:after="160" w:line="259" w:lineRule="auto"/>
        <w:rPr>
          <w:rFonts w:cstheme="minorHAnsi"/>
          <w:sz w:val="22"/>
          <w:szCs w:val="22"/>
        </w:rPr>
      </w:pPr>
    </w:p>
    <w:p w14:paraId="767A205F" w14:textId="77777777" w:rsidR="00180B0C" w:rsidRPr="004E35D4" w:rsidRDefault="00180B0C" w:rsidP="00180B0C">
      <w:pPr>
        <w:spacing w:before="120" w:after="160" w:line="259" w:lineRule="auto"/>
        <w:rPr>
          <w:rFonts w:cstheme="minorHAnsi"/>
          <w:sz w:val="22"/>
          <w:szCs w:val="22"/>
        </w:rPr>
      </w:pPr>
    </w:p>
    <w:p w14:paraId="4638DD77" w14:textId="77777777" w:rsidR="00180B0C" w:rsidRPr="004E35D4" w:rsidRDefault="00180B0C" w:rsidP="00180B0C">
      <w:pPr>
        <w:spacing w:before="120" w:after="160" w:line="259" w:lineRule="auto"/>
        <w:rPr>
          <w:rFonts w:cstheme="minorHAnsi"/>
          <w:sz w:val="22"/>
          <w:szCs w:val="22"/>
        </w:rPr>
      </w:pPr>
    </w:p>
    <w:p w14:paraId="0E94E8F0" w14:textId="77777777" w:rsidR="00180B0C" w:rsidRPr="004E35D4" w:rsidRDefault="00180B0C" w:rsidP="00180B0C">
      <w:pPr>
        <w:spacing w:before="120" w:after="160" w:line="259" w:lineRule="auto"/>
        <w:rPr>
          <w:rFonts w:cstheme="minorHAnsi"/>
          <w:sz w:val="22"/>
          <w:szCs w:val="22"/>
        </w:rPr>
      </w:pPr>
    </w:p>
    <w:p w14:paraId="01B8F657" w14:textId="77777777" w:rsidR="00180B0C" w:rsidRPr="004E35D4" w:rsidRDefault="00180B0C" w:rsidP="00180B0C">
      <w:pPr>
        <w:spacing w:before="120" w:after="160" w:line="259" w:lineRule="auto"/>
        <w:rPr>
          <w:rFonts w:cstheme="minorHAnsi"/>
          <w:sz w:val="22"/>
          <w:szCs w:val="22"/>
        </w:rPr>
        <w:sectPr w:rsidR="00180B0C" w:rsidRPr="004E35D4" w:rsidSect="00180B0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endnotePr>
            <w:numFmt w:val="decimal"/>
          </w:endnotePr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2FCF0F18" w14:textId="77777777" w:rsidR="00180B0C" w:rsidRPr="004E35D4" w:rsidRDefault="00180B0C" w:rsidP="00180B0C">
      <w:pPr>
        <w:pStyle w:val="Title"/>
        <w:jc w:val="left"/>
        <w:rPr>
          <w:rFonts w:asciiTheme="minorHAnsi" w:hAnsiTheme="minorHAnsi" w:cstheme="minorHAnsi"/>
          <w:color w:val="99CB38" w:themeColor="accent1"/>
          <w:sz w:val="32"/>
        </w:rPr>
      </w:pPr>
      <w:r w:rsidRPr="004E35D4">
        <w:rPr>
          <w:rFonts w:asciiTheme="minorHAnsi" w:hAnsiTheme="minorHAnsi" w:cstheme="minorHAnsi"/>
          <w:color w:val="99CB38" w:themeColor="accent1"/>
          <w:sz w:val="32"/>
        </w:rPr>
        <w:lastRenderedPageBreak/>
        <w:t>DEFINITIONS OF COMPETENCY LEVELS</w:t>
      </w:r>
    </w:p>
    <w:p w14:paraId="3582DAFF" w14:textId="77777777" w:rsidR="00180B0C" w:rsidRPr="004E35D4" w:rsidRDefault="00180B0C" w:rsidP="00180B0C">
      <w:pPr>
        <w:spacing w:before="120" w:after="160" w:line="259" w:lineRule="auto"/>
        <w:rPr>
          <w:rFonts w:cstheme="minorHAnsi"/>
          <w:b/>
          <w:sz w:val="22"/>
          <w:szCs w:val="22"/>
        </w:rPr>
      </w:pPr>
    </w:p>
    <w:p w14:paraId="781839DB" w14:textId="77777777" w:rsidR="00180B0C" w:rsidRPr="004E35D4" w:rsidRDefault="00180B0C" w:rsidP="00180B0C">
      <w:pPr>
        <w:spacing w:before="120" w:after="160" w:line="259" w:lineRule="auto"/>
        <w:rPr>
          <w:rFonts w:cstheme="minorHAnsi"/>
          <w:b/>
          <w:sz w:val="22"/>
          <w:szCs w:val="22"/>
        </w:rPr>
      </w:pPr>
      <w:r w:rsidRPr="004E35D4">
        <w:rPr>
          <w:rFonts w:cstheme="minorHAnsi"/>
          <w:b/>
          <w:sz w:val="22"/>
          <w:szCs w:val="22"/>
        </w:rPr>
        <w:t>4. Expert</w:t>
      </w:r>
    </w:p>
    <w:p w14:paraId="547082DD" w14:textId="77777777" w:rsidR="00180B0C" w:rsidRPr="004E35D4" w:rsidRDefault="00180B0C" w:rsidP="00180B0C">
      <w:pPr>
        <w:numPr>
          <w:ilvl w:val="0"/>
          <w:numId w:val="1"/>
        </w:numPr>
        <w:spacing w:before="120" w:after="160" w:line="259" w:lineRule="auto"/>
        <w:rPr>
          <w:rFonts w:cstheme="minorHAnsi"/>
          <w:sz w:val="22"/>
          <w:szCs w:val="22"/>
        </w:rPr>
      </w:pPr>
      <w:r w:rsidRPr="004E35D4">
        <w:rPr>
          <w:rFonts w:cstheme="minorHAnsi"/>
          <w:sz w:val="22"/>
          <w:szCs w:val="22"/>
        </w:rPr>
        <w:t>Has prolonged and intense experience through practice and training.</w:t>
      </w:r>
    </w:p>
    <w:p w14:paraId="7B593F4F" w14:textId="77777777" w:rsidR="00180B0C" w:rsidRPr="004E35D4" w:rsidRDefault="00180B0C" w:rsidP="00180B0C">
      <w:pPr>
        <w:numPr>
          <w:ilvl w:val="0"/>
          <w:numId w:val="1"/>
        </w:numPr>
        <w:spacing w:before="120" w:after="160" w:line="259" w:lineRule="auto"/>
        <w:rPr>
          <w:rFonts w:cstheme="minorHAnsi"/>
          <w:sz w:val="22"/>
          <w:szCs w:val="22"/>
        </w:rPr>
      </w:pPr>
      <w:r w:rsidRPr="004E35D4">
        <w:rPr>
          <w:rFonts w:cstheme="minorHAnsi"/>
          <w:sz w:val="22"/>
          <w:szCs w:val="22"/>
        </w:rPr>
        <w:t>Uses the competency consistently to maximum effect across a range of functions, organisations and situations at all levels including in challenging environments.</w:t>
      </w:r>
    </w:p>
    <w:p w14:paraId="29DEB08A" w14:textId="77777777" w:rsidR="00180B0C" w:rsidRPr="004E35D4" w:rsidRDefault="00180B0C" w:rsidP="00180B0C">
      <w:pPr>
        <w:numPr>
          <w:ilvl w:val="0"/>
          <w:numId w:val="1"/>
        </w:numPr>
        <w:spacing w:before="120" w:after="160" w:line="259" w:lineRule="auto"/>
        <w:rPr>
          <w:rFonts w:cstheme="minorHAnsi"/>
          <w:sz w:val="22"/>
          <w:szCs w:val="22"/>
        </w:rPr>
      </w:pPr>
      <w:r w:rsidRPr="004E35D4">
        <w:rPr>
          <w:rFonts w:cstheme="minorHAnsi"/>
          <w:sz w:val="22"/>
          <w:szCs w:val="22"/>
        </w:rPr>
        <w:t>Is able to retrieve and use important aspects of their knowledge/skills/technique with little conscious effort.</w:t>
      </w:r>
    </w:p>
    <w:p w14:paraId="5F2754E7" w14:textId="77777777" w:rsidR="00180B0C" w:rsidRPr="004E35D4" w:rsidRDefault="00180B0C" w:rsidP="00180B0C">
      <w:pPr>
        <w:numPr>
          <w:ilvl w:val="0"/>
          <w:numId w:val="1"/>
        </w:numPr>
        <w:spacing w:before="120" w:after="160" w:line="259" w:lineRule="auto"/>
        <w:rPr>
          <w:rFonts w:cstheme="minorHAnsi"/>
          <w:sz w:val="22"/>
          <w:szCs w:val="22"/>
        </w:rPr>
      </w:pPr>
      <w:r w:rsidRPr="004E35D4">
        <w:rPr>
          <w:rFonts w:cstheme="minorHAnsi"/>
          <w:sz w:val="22"/>
          <w:szCs w:val="22"/>
        </w:rPr>
        <w:t>Is capable of mentoring and developing others to reach skilled level and offer peer support to other experts.</w:t>
      </w:r>
    </w:p>
    <w:p w14:paraId="02F119A8" w14:textId="77777777" w:rsidR="00180B0C" w:rsidRPr="004E35D4" w:rsidRDefault="00180B0C" w:rsidP="00180B0C">
      <w:pPr>
        <w:spacing w:before="120" w:after="160" w:line="259" w:lineRule="auto"/>
        <w:rPr>
          <w:rFonts w:cstheme="minorHAnsi"/>
          <w:sz w:val="22"/>
          <w:szCs w:val="22"/>
        </w:rPr>
      </w:pPr>
    </w:p>
    <w:p w14:paraId="7671FF8B" w14:textId="77777777" w:rsidR="00180B0C" w:rsidRPr="004E35D4" w:rsidRDefault="00180B0C" w:rsidP="00180B0C">
      <w:pPr>
        <w:spacing w:before="120" w:after="160" w:line="259" w:lineRule="auto"/>
        <w:rPr>
          <w:rFonts w:cstheme="minorHAnsi"/>
          <w:b/>
          <w:sz w:val="22"/>
          <w:szCs w:val="22"/>
        </w:rPr>
      </w:pPr>
      <w:r w:rsidRPr="004E35D4">
        <w:rPr>
          <w:rFonts w:cstheme="minorHAnsi"/>
          <w:b/>
          <w:sz w:val="22"/>
          <w:szCs w:val="22"/>
        </w:rPr>
        <w:t>3. Skilled</w:t>
      </w:r>
    </w:p>
    <w:p w14:paraId="0E657C93" w14:textId="77777777" w:rsidR="00180B0C" w:rsidRPr="004E35D4" w:rsidRDefault="00180B0C" w:rsidP="00180B0C">
      <w:pPr>
        <w:numPr>
          <w:ilvl w:val="0"/>
          <w:numId w:val="2"/>
        </w:numPr>
        <w:spacing w:before="120" w:after="160" w:line="259" w:lineRule="auto"/>
        <w:rPr>
          <w:rFonts w:cstheme="minorHAnsi"/>
          <w:sz w:val="22"/>
          <w:szCs w:val="22"/>
        </w:rPr>
      </w:pPr>
      <w:r w:rsidRPr="004E35D4">
        <w:rPr>
          <w:rFonts w:cstheme="minorHAnsi"/>
          <w:sz w:val="22"/>
          <w:szCs w:val="22"/>
        </w:rPr>
        <w:t xml:space="preserve">Has a thorough knowledge of a competency gained through training and </w:t>
      </w:r>
      <w:proofErr w:type="gramStart"/>
      <w:r w:rsidRPr="004E35D4">
        <w:rPr>
          <w:rFonts w:cstheme="minorHAnsi"/>
          <w:sz w:val="22"/>
          <w:szCs w:val="22"/>
        </w:rPr>
        <w:t>practise.</w:t>
      </w:r>
      <w:proofErr w:type="gramEnd"/>
    </w:p>
    <w:p w14:paraId="6668CE5E" w14:textId="77777777" w:rsidR="00180B0C" w:rsidRPr="004E35D4" w:rsidRDefault="00180B0C" w:rsidP="00180B0C">
      <w:pPr>
        <w:numPr>
          <w:ilvl w:val="0"/>
          <w:numId w:val="2"/>
        </w:numPr>
        <w:spacing w:before="120" w:after="160" w:line="259" w:lineRule="auto"/>
        <w:rPr>
          <w:rFonts w:cstheme="minorHAnsi"/>
          <w:sz w:val="22"/>
          <w:szCs w:val="22"/>
        </w:rPr>
      </w:pPr>
      <w:r w:rsidRPr="004E35D4">
        <w:rPr>
          <w:rFonts w:cstheme="minorHAnsi"/>
          <w:sz w:val="22"/>
          <w:szCs w:val="22"/>
        </w:rPr>
        <w:t xml:space="preserve">Has applied the competency in depth in one or two key areas.  </w:t>
      </w:r>
    </w:p>
    <w:p w14:paraId="5DC1EA7A" w14:textId="77777777" w:rsidR="00180B0C" w:rsidRPr="004E35D4" w:rsidRDefault="00180B0C" w:rsidP="00180B0C">
      <w:pPr>
        <w:numPr>
          <w:ilvl w:val="0"/>
          <w:numId w:val="2"/>
        </w:numPr>
        <w:spacing w:before="120" w:after="160" w:line="259" w:lineRule="auto"/>
        <w:rPr>
          <w:rFonts w:cstheme="minorHAnsi"/>
          <w:sz w:val="22"/>
          <w:szCs w:val="22"/>
        </w:rPr>
      </w:pPr>
      <w:r w:rsidRPr="004E35D4">
        <w:rPr>
          <w:rFonts w:cstheme="minorHAnsi"/>
          <w:sz w:val="22"/>
          <w:szCs w:val="22"/>
        </w:rPr>
        <w:t>Applies the competency consistently across a range of functions at most levels in the organisation to create desired outcomes.</w:t>
      </w:r>
    </w:p>
    <w:p w14:paraId="734D2D99" w14:textId="77777777" w:rsidR="00180B0C" w:rsidRPr="004E35D4" w:rsidRDefault="00180B0C" w:rsidP="00180B0C">
      <w:pPr>
        <w:numPr>
          <w:ilvl w:val="0"/>
          <w:numId w:val="2"/>
        </w:numPr>
        <w:spacing w:before="120" w:after="160" w:line="259" w:lineRule="auto"/>
        <w:rPr>
          <w:rFonts w:cstheme="minorHAnsi"/>
          <w:sz w:val="22"/>
          <w:szCs w:val="22"/>
        </w:rPr>
      </w:pPr>
      <w:r w:rsidRPr="004E35D4">
        <w:rPr>
          <w:rFonts w:cstheme="minorHAnsi"/>
          <w:sz w:val="22"/>
          <w:szCs w:val="22"/>
        </w:rPr>
        <w:t>Capable of mentoring and developing others to competent level.</w:t>
      </w:r>
    </w:p>
    <w:p w14:paraId="72DB3A45" w14:textId="77777777" w:rsidR="00180B0C" w:rsidRPr="004E35D4" w:rsidRDefault="00180B0C" w:rsidP="00180B0C">
      <w:pPr>
        <w:spacing w:before="120" w:after="160" w:line="259" w:lineRule="auto"/>
        <w:rPr>
          <w:rFonts w:cstheme="minorHAnsi"/>
          <w:sz w:val="22"/>
          <w:szCs w:val="22"/>
        </w:rPr>
      </w:pPr>
    </w:p>
    <w:p w14:paraId="5F57544A" w14:textId="77777777" w:rsidR="00180B0C" w:rsidRPr="004E35D4" w:rsidRDefault="00180B0C" w:rsidP="00180B0C">
      <w:pPr>
        <w:spacing w:before="120" w:after="160" w:line="259" w:lineRule="auto"/>
        <w:rPr>
          <w:rFonts w:cstheme="minorHAnsi"/>
          <w:b/>
          <w:sz w:val="22"/>
          <w:szCs w:val="22"/>
        </w:rPr>
      </w:pPr>
      <w:r w:rsidRPr="004E35D4">
        <w:rPr>
          <w:rFonts w:cstheme="minorHAnsi"/>
          <w:b/>
          <w:sz w:val="22"/>
          <w:szCs w:val="22"/>
        </w:rPr>
        <w:t>2. Competent</w:t>
      </w:r>
    </w:p>
    <w:p w14:paraId="34497207" w14:textId="77777777" w:rsidR="00180B0C" w:rsidRPr="004E35D4" w:rsidRDefault="00180B0C" w:rsidP="00180B0C">
      <w:pPr>
        <w:numPr>
          <w:ilvl w:val="0"/>
          <w:numId w:val="3"/>
        </w:numPr>
        <w:spacing w:before="120" w:after="160" w:line="259" w:lineRule="auto"/>
        <w:rPr>
          <w:rFonts w:cstheme="minorHAnsi"/>
          <w:sz w:val="22"/>
          <w:szCs w:val="22"/>
        </w:rPr>
      </w:pPr>
      <w:r w:rsidRPr="004E35D4">
        <w:rPr>
          <w:rFonts w:cstheme="minorHAnsi"/>
          <w:sz w:val="22"/>
          <w:szCs w:val="22"/>
        </w:rPr>
        <w:t xml:space="preserve">Has good practical knowledge of the competency gained through proper or sufficient training and regular </w:t>
      </w:r>
      <w:proofErr w:type="gramStart"/>
      <w:r w:rsidRPr="004E35D4">
        <w:rPr>
          <w:rFonts w:cstheme="minorHAnsi"/>
          <w:sz w:val="22"/>
          <w:szCs w:val="22"/>
        </w:rPr>
        <w:t>use.</w:t>
      </w:r>
      <w:proofErr w:type="gramEnd"/>
    </w:p>
    <w:p w14:paraId="00A8338A" w14:textId="77777777" w:rsidR="00180B0C" w:rsidRPr="004E35D4" w:rsidRDefault="00180B0C" w:rsidP="00180B0C">
      <w:pPr>
        <w:numPr>
          <w:ilvl w:val="0"/>
          <w:numId w:val="3"/>
        </w:numPr>
        <w:spacing w:before="120" w:after="160" w:line="259" w:lineRule="auto"/>
        <w:rPr>
          <w:rFonts w:cstheme="minorHAnsi"/>
          <w:sz w:val="22"/>
          <w:szCs w:val="22"/>
        </w:rPr>
      </w:pPr>
      <w:r w:rsidRPr="004E35D4">
        <w:rPr>
          <w:rFonts w:cstheme="minorHAnsi"/>
          <w:sz w:val="22"/>
          <w:szCs w:val="22"/>
        </w:rPr>
        <w:t>Is capable and/or efficient in using the competency consistently and demonstrates appropriate and timely use of the competency to resolve or address various business situations within their area of responsibility.</w:t>
      </w:r>
    </w:p>
    <w:p w14:paraId="4FCDE310" w14:textId="77777777" w:rsidR="00180B0C" w:rsidRPr="004E35D4" w:rsidRDefault="00180B0C" w:rsidP="00180B0C">
      <w:pPr>
        <w:spacing w:before="120" w:after="160" w:line="259" w:lineRule="auto"/>
        <w:rPr>
          <w:rFonts w:cstheme="minorHAnsi"/>
          <w:b/>
          <w:sz w:val="22"/>
          <w:szCs w:val="22"/>
        </w:rPr>
      </w:pPr>
    </w:p>
    <w:p w14:paraId="288CC3EB" w14:textId="77777777" w:rsidR="00180B0C" w:rsidRPr="004E35D4" w:rsidRDefault="00180B0C" w:rsidP="00180B0C">
      <w:pPr>
        <w:spacing w:before="120" w:after="160" w:line="259" w:lineRule="auto"/>
        <w:rPr>
          <w:rFonts w:cstheme="minorHAnsi"/>
          <w:b/>
          <w:sz w:val="22"/>
          <w:szCs w:val="22"/>
        </w:rPr>
      </w:pPr>
      <w:r w:rsidRPr="004E35D4">
        <w:rPr>
          <w:rFonts w:cstheme="minorHAnsi"/>
          <w:b/>
          <w:sz w:val="22"/>
          <w:szCs w:val="22"/>
        </w:rPr>
        <w:t>1. Aware</w:t>
      </w:r>
    </w:p>
    <w:p w14:paraId="3B44CAEA" w14:textId="77777777" w:rsidR="00180B0C" w:rsidRPr="004E35D4" w:rsidRDefault="00180B0C" w:rsidP="00180B0C">
      <w:pPr>
        <w:numPr>
          <w:ilvl w:val="0"/>
          <w:numId w:val="4"/>
        </w:numPr>
        <w:spacing w:before="120" w:after="160" w:line="259" w:lineRule="auto"/>
        <w:rPr>
          <w:rFonts w:cstheme="minorHAnsi"/>
          <w:sz w:val="22"/>
          <w:szCs w:val="22"/>
        </w:rPr>
      </w:pPr>
      <w:r w:rsidRPr="004E35D4">
        <w:rPr>
          <w:rFonts w:cstheme="minorHAnsi"/>
          <w:sz w:val="22"/>
          <w:szCs w:val="22"/>
        </w:rPr>
        <w:t>Has limited experience and/or practical understanding of the competency gained through basic introductory training and/or a small number of projects.</w:t>
      </w:r>
    </w:p>
    <w:p w14:paraId="592943DB" w14:textId="77777777" w:rsidR="00180B0C" w:rsidRPr="004E35D4" w:rsidRDefault="00180B0C" w:rsidP="00180B0C">
      <w:pPr>
        <w:numPr>
          <w:ilvl w:val="0"/>
          <w:numId w:val="4"/>
        </w:numPr>
        <w:spacing w:before="120" w:after="160" w:line="259" w:lineRule="auto"/>
        <w:rPr>
          <w:rFonts w:cstheme="minorHAnsi"/>
          <w:sz w:val="22"/>
          <w:szCs w:val="22"/>
        </w:rPr>
      </w:pPr>
      <w:r w:rsidRPr="004E35D4">
        <w:rPr>
          <w:rFonts w:cstheme="minorHAnsi"/>
          <w:sz w:val="22"/>
          <w:szCs w:val="22"/>
        </w:rPr>
        <w:t>Has adequate knowledge of the competency to allow limited practice and application but may need to seek advice and guidance.</w:t>
      </w:r>
    </w:p>
    <w:p w14:paraId="1F1D0206" w14:textId="77777777" w:rsidR="00180B0C" w:rsidRPr="004E35D4" w:rsidRDefault="00180B0C" w:rsidP="00180B0C">
      <w:pPr>
        <w:spacing w:before="120" w:after="160" w:line="259" w:lineRule="auto"/>
        <w:rPr>
          <w:rFonts w:cstheme="minorHAnsi"/>
          <w:sz w:val="22"/>
          <w:szCs w:val="22"/>
        </w:rPr>
      </w:pPr>
    </w:p>
    <w:p w14:paraId="6A85C944" w14:textId="024C1242" w:rsidR="00EB0CE7" w:rsidRPr="00180B0C" w:rsidRDefault="00DE1C69">
      <w:pPr>
        <w:rPr>
          <w:rFonts w:cstheme="minorHAnsi"/>
          <w:sz w:val="22"/>
          <w:szCs w:val="22"/>
        </w:rPr>
      </w:pPr>
    </w:p>
    <w:sectPr w:rsidR="00EB0CE7" w:rsidRPr="00180B0C" w:rsidSect="00BA6C7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FBD75" w14:textId="77777777" w:rsidR="00DE1C69" w:rsidRDefault="00DE1C69">
      <w:r>
        <w:separator/>
      </w:r>
    </w:p>
  </w:endnote>
  <w:endnote w:type="continuationSeparator" w:id="0">
    <w:p w14:paraId="42FFDD4B" w14:textId="77777777" w:rsidR="00DE1C69" w:rsidRDefault="00DE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T14Et00"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7A7B5" w14:textId="77777777" w:rsidR="008E4927" w:rsidRDefault="008E49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61921" w14:textId="77777777" w:rsidR="00EF1B8A" w:rsidRPr="00136CFD" w:rsidRDefault="00180B0C">
    <w:pPr>
      <w:pStyle w:val="Footer"/>
      <w:rPr>
        <w:rFonts w:asciiTheme="minorHAnsi" w:hAnsiTheme="minorHAnsi" w:cstheme="minorHAnsi"/>
        <w:color w:val="808080" w:themeColor="background1" w:themeShade="80"/>
        <w:sz w:val="18"/>
      </w:rPr>
    </w:pPr>
    <w:r w:rsidRPr="00136CFD">
      <w:rPr>
        <w:rFonts w:asciiTheme="minorHAnsi" w:hAnsiTheme="minorHAnsi" w:cstheme="minorHAnsi"/>
        <w:color w:val="808080" w:themeColor="background1" w:themeShade="80"/>
        <w:sz w:val="18"/>
      </w:rPr>
      <w:tab/>
      <w:t xml:space="preserve">Page </w:t>
    </w:r>
    <w:r w:rsidRPr="00136CFD">
      <w:rPr>
        <w:rFonts w:asciiTheme="minorHAnsi" w:hAnsiTheme="minorHAnsi" w:cstheme="minorHAnsi"/>
        <w:color w:val="808080" w:themeColor="background1" w:themeShade="80"/>
        <w:sz w:val="18"/>
      </w:rPr>
      <w:fldChar w:fldCharType="begin"/>
    </w:r>
    <w:r w:rsidRPr="00136CFD">
      <w:rPr>
        <w:rFonts w:asciiTheme="minorHAnsi" w:hAnsiTheme="minorHAnsi" w:cstheme="minorHAnsi"/>
        <w:color w:val="808080" w:themeColor="background1" w:themeShade="80"/>
        <w:sz w:val="18"/>
      </w:rPr>
      <w:instrText xml:space="preserve"> PAGE  \* Arabic  \* MERGEFORMAT </w:instrText>
    </w:r>
    <w:r w:rsidRPr="00136CFD">
      <w:rPr>
        <w:rFonts w:asciiTheme="minorHAnsi" w:hAnsiTheme="minorHAnsi" w:cstheme="minorHAnsi"/>
        <w:color w:val="808080" w:themeColor="background1" w:themeShade="80"/>
        <w:sz w:val="18"/>
      </w:rPr>
      <w:fldChar w:fldCharType="separate"/>
    </w:r>
    <w:r w:rsidRPr="00136CFD">
      <w:rPr>
        <w:rFonts w:asciiTheme="minorHAnsi" w:hAnsiTheme="minorHAnsi" w:cstheme="minorHAnsi"/>
        <w:noProof/>
        <w:color w:val="808080" w:themeColor="background1" w:themeShade="80"/>
        <w:sz w:val="18"/>
      </w:rPr>
      <w:t>27</w:t>
    </w:r>
    <w:r w:rsidRPr="00136CFD">
      <w:rPr>
        <w:rFonts w:asciiTheme="minorHAnsi" w:hAnsiTheme="minorHAnsi" w:cstheme="minorHAnsi"/>
        <w:color w:val="808080" w:themeColor="background1" w:themeShade="80"/>
        <w:sz w:val="18"/>
      </w:rPr>
      <w:fldChar w:fldCharType="end"/>
    </w:r>
    <w:r w:rsidRPr="00136CFD">
      <w:rPr>
        <w:rFonts w:asciiTheme="minorHAnsi" w:hAnsiTheme="minorHAnsi" w:cstheme="minorHAnsi"/>
        <w:color w:val="808080" w:themeColor="background1" w:themeShade="80"/>
        <w:sz w:val="18"/>
      </w:rPr>
      <w:t xml:space="preserve"> of </w:t>
    </w:r>
    <w:r w:rsidRPr="00136CFD">
      <w:rPr>
        <w:rFonts w:asciiTheme="minorHAnsi" w:hAnsiTheme="minorHAnsi" w:cstheme="minorHAnsi"/>
        <w:color w:val="808080" w:themeColor="background1" w:themeShade="80"/>
        <w:sz w:val="18"/>
      </w:rPr>
      <w:fldChar w:fldCharType="begin"/>
    </w:r>
    <w:r w:rsidRPr="00136CFD">
      <w:rPr>
        <w:rFonts w:asciiTheme="minorHAnsi" w:hAnsiTheme="minorHAnsi" w:cstheme="minorHAnsi"/>
        <w:color w:val="808080" w:themeColor="background1" w:themeShade="80"/>
        <w:sz w:val="18"/>
      </w:rPr>
      <w:instrText xml:space="preserve"> NUMPAGES  \* Arabic  \* MERGEFORMAT </w:instrText>
    </w:r>
    <w:r w:rsidRPr="00136CFD">
      <w:rPr>
        <w:rFonts w:asciiTheme="minorHAnsi" w:hAnsiTheme="minorHAnsi" w:cstheme="minorHAnsi"/>
        <w:color w:val="808080" w:themeColor="background1" w:themeShade="80"/>
        <w:sz w:val="18"/>
      </w:rPr>
      <w:fldChar w:fldCharType="separate"/>
    </w:r>
    <w:r w:rsidRPr="00136CFD">
      <w:rPr>
        <w:rFonts w:asciiTheme="minorHAnsi" w:hAnsiTheme="minorHAnsi" w:cstheme="minorHAnsi"/>
        <w:noProof/>
        <w:color w:val="808080" w:themeColor="background1" w:themeShade="80"/>
        <w:sz w:val="18"/>
      </w:rPr>
      <w:t>28</w:t>
    </w:r>
    <w:r w:rsidRPr="00136CFD">
      <w:rPr>
        <w:rFonts w:asciiTheme="minorHAnsi" w:hAnsiTheme="minorHAnsi" w:cstheme="minorHAnsi"/>
        <w:color w:val="808080" w:themeColor="background1" w:themeShade="80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473EE" w14:textId="77777777" w:rsidR="008E4927" w:rsidRDefault="008E49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57C54" w14:textId="77777777" w:rsidR="00DE1C69" w:rsidRDefault="00DE1C69">
      <w:r>
        <w:separator/>
      </w:r>
    </w:p>
  </w:footnote>
  <w:footnote w:type="continuationSeparator" w:id="0">
    <w:p w14:paraId="6C25ED88" w14:textId="77777777" w:rsidR="00DE1C69" w:rsidRDefault="00DE1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91CF6" w14:textId="77777777" w:rsidR="008E4927" w:rsidRDefault="008E49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99809" w14:textId="0FA99A6E" w:rsidR="008E4927" w:rsidRPr="006E1358" w:rsidRDefault="008E4927" w:rsidP="008E4927">
    <w:pPr>
      <w:pStyle w:val="Title"/>
      <w:jc w:val="left"/>
      <w:rPr>
        <w:rFonts w:ascii="Century Gothic" w:hAnsi="Century Gothic"/>
        <w:color w:val="63A537" w:themeColor="accent2"/>
        <w:sz w:val="32"/>
        <w:szCs w:val="32"/>
      </w:rPr>
    </w:pPr>
    <w:bookmarkStart w:id="0" w:name="_GoBack"/>
    <w:r w:rsidRPr="00256B44">
      <w:rPr>
        <w:rFonts w:cs="TT14Et00"/>
        <w:noProof/>
        <w:color w:val="000000"/>
        <w:lang w:val="en-US"/>
      </w:rPr>
      <w:drawing>
        <wp:anchor distT="0" distB="0" distL="114300" distR="114300" simplePos="0" relativeHeight="251659264" behindDoc="0" locked="0" layoutInCell="1" allowOverlap="1" wp14:anchorId="0C089F15" wp14:editId="336A9622">
          <wp:simplePos x="0" y="0"/>
          <wp:positionH relativeFrom="margin">
            <wp:posOffset>-558800</wp:posOffset>
          </wp:positionH>
          <wp:positionV relativeFrom="paragraph">
            <wp:posOffset>-49530</wp:posOffset>
          </wp:positionV>
          <wp:extent cx="1089025" cy="38290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ziolkovska\AppData\Local\Microsoft\Windows\Temporary Internet Files\Content.Outlook\RSI9AINX\cluster_nutrition_100px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rPr>
        <w:rFonts w:cs="TT14Et00"/>
        <w:b/>
        <w:color w:val="0070C0"/>
        <w:sz w:val="52"/>
        <w:szCs w:val="52"/>
        <w:lang w:val="en-US"/>
      </w:rPr>
      <w:t xml:space="preserve">        </w:t>
    </w:r>
    <w:r w:rsidRPr="006E1358">
      <w:rPr>
        <w:rFonts w:cs="TT14Et00"/>
        <w:b/>
        <w:color w:val="63A537" w:themeColor="accent2"/>
        <w:sz w:val="52"/>
        <w:szCs w:val="52"/>
        <w:lang w:val="en-US"/>
      </w:rPr>
      <w:t>Global Nutrition Cluster</w:t>
    </w:r>
  </w:p>
  <w:p w14:paraId="4F1AAB81" w14:textId="0FF06066" w:rsidR="00EF1B8A" w:rsidRPr="008E4927" w:rsidRDefault="008E4927" w:rsidP="008E4927">
    <w:pPr>
      <w:pStyle w:val="Title"/>
      <w:jc w:val="both"/>
      <w:rPr>
        <w:rFonts w:ascii="Century Gothic" w:hAnsi="Century Gothic"/>
        <w:b/>
        <w:color w:val="729928" w:themeColor="accent1" w:themeShade="BF"/>
        <w:sz w:val="32"/>
        <w:szCs w:val="32"/>
      </w:rPr>
    </w:pPr>
    <w:r>
      <w:rPr>
        <w:rFonts w:ascii="Century Gothic" w:hAnsi="Century Gothic"/>
        <w:b/>
        <w:color w:val="729928" w:themeColor="accent1" w:themeShade="BF"/>
        <w:sz w:val="32"/>
        <w:szCs w:val="32"/>
      </w:rPr>
      <w:t xml:space="preserve">                              </w:t>
    </w:r>
    <w:r w:rsidRPr="0063797C">
      <w:rPr>
        <w:rFonts w:ascii="Century Gothic" w:hAnsi="Century Gothic"/>
        <w:b/>
        <w:color w:val="729928" w:themeColor="accent1" w:themeShade="BF"/>
        <w:sz w:val="32"/>
        <w:szCs w:val="32"/>
      </w:rPr>
      <w:t>Mentoring Programme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32BDC" w14:textId="77777777" w:rsidR="008E4927" w:rsidRDefault="008E49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B141D"/>
    <w:multiLevelType w:val="hybridMultilevel"/>
    <w:tmpl w:val="8B220EE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770AE"/>
    <w:multiLevelType w:val="hybridMultilevel"/>
    <w:tmpl w:val="145C833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53F5F"/>
    <w:multiLevelType w:val="hybridMultilevel"/>
    <w:tmpl w:val="B964A2E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E614B"/>
    <w:multiLevelType w:val="hybridMultilevel"/>
    <w:tmpl w:val="85022E2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wNTE2NTCzNLW0MDdX0lEKTi0uzszPAykwrAUA9UGrqCwAAAA="/>
  </w:docVars>
  <w:rsids>
    <w:rsidRoot w:val="00180B0C"/>
    <w:rsid w:val="00100401"/>
    <w:rsid w:val="00180B0C"/>
    <w:rsid w:val="002552F9"/>
    <w:rsid w:val="00462415"/>
    <w:rsid w:val="005871D3"/>
    <w:rsid w:val="005F1D84"/>
    <w:rsid w:val="00623097"/>
    <w:rsid w:val="006E1358"/>
    <w:rsid w:val="00806B47"/>
    <w:rsid w:val="008E4927"/>
    <w:rsid w:val="00901331"/>
    <w:rsid w:val="009F391B"/>
    <w:rsid w:val="00A54E71"/>
    <w:rsid w:val="00BA6C76"/>
    <w:rsid w:val="00BD6F03"/>
    <w:rsid w:val="00DE1C69"/>
    <w:rsid w:val="00F33F17"/>
    <w:rsid w:val="00F8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3AB8D6"/>
  <w14:defaultImageDpi w14:val="32767"/>
  <w15:chartTrackingRefBased/>
  <w15:docId w15:val="{FE6AEFBB-54E5-4847-A1C7-E5BBAEE16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0B0C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80B0C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180B0C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rsid w:val="00180B0C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180B0C"/>
    <w:rPr>
      <w:rFonts w:ascii="Times New Roman" w:eastAsia="Times New Roman" w:hAnsi="Times New Roman" w:cs="Times New Roman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180B0C"/>
    <w:pPr>
      <w:spacing w:after="240"/>
      <w:contextualSpacing/>
      <w:jc w:val="center"/>
    </w:pPr>
    <w:rPr>
      <w:rFonts w:ascii="Gadugi" w:eastAsiaTheme="majorEastAsia" w:hAnsi="Gadugi" w:cstheme="majorBidi"/>
      <w:color w:val="B2D869" w:themeColor="accent1" w:themeTint="BF"/>
      <w:spacing w:val="-10"/>
      <w:sz w:val="36"/>
      <w:szCs w:val="56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180B0C"/>
    <w:rPr>
      <w:rFonts w:ascii="Gadugi" w:eastAsiaTheme="majorEastAsia" w:hAnsi="Gadugi" w:cstheme="majorBidi"/>
      <w:color w:val="B2D869" w:themeColor="accent1" w:themeTint="BF"/>
      <w:spacing w:val="-10"/>
      <w:sz w:val="36"/>
      <w:szCs w:val="5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192CA8317E1FF49B6A7FEB870A3A8D6" ma:contentTypeVersion="28" ma:contentTypeDescription="" ma:contentTypeScope="" ma:versionID="f3c6ee184622b668cb1082b0383829f8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5858627f-d058-4b92-9b52-677b5fd7d454" xmlns:ns6="a438dd15-07ca-4cdc-82a3-f2206b92025e" targetNamespace="http://schemas.microsoft.com/office/2006/metadata/properties" ma:root="true" ma:fieldsID="36b37fc653bc7efb21cee5a696ee378c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5858627f-d058-4b92-9b52-677b5fd7d454"/>
    <xsd:import namespace="a438dd15-07ca-4cdc-82a3-f2206b92025e"/>
    <xsd:element name="properties">
      <xsd:complexType>
        <xsd:sequence>
          <xsd:element name="documentManagement">
            <xsd:complexType>
              <xsd:all>
                <xsd:element ref="ns2:ContentLanguage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WrittenBy" minOccurs="0"/>
                <xsd:element ref="ns3:CategoryDescription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ContentLanguage" ma:index="3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ga975397408f43e4b84ec8e5a598e523" ma:index="8" nillable="true" ma:taxonomy="true" ma:internalName="ga975397408f43e4b84ec8e5a598e523" ma:taxonomyFieldName="OfficeDivision" ma:displayName="Office/Division *" ma:readOnly="false" ma:default="1033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9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0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4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15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17" nillable="true" ma:displayName="Content Status" ma:description="Optional column to indicate document status: draft, final or no status." ma:format="RadioButtons" ma:internalName="ContentStatus">
      <xsd:simpleType>
        <xsd:restriction base="dms:Choice">
          <xsd:enumeration value="­"/>
          <xsd:enumeration value="Draft"/>
          <xsd:enumeration value="Final"/>
        </xsd:restriction>
      </xsd:simpleType>
    </xsd:element>
    <xsd:element name="RecipientsEmail" ma:index="18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9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20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21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WrittenBy" ma:index="22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24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dd15-07ca-4cdc-82a3-f2206b920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>
      <Value>1033</Value>
    </TaxCatchAll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k8c968e8c72a4eda96b7e8fdbe192be2 xmlns="ca283e0b-db31-4043-a2ef-b80661bf084a">
      <Terms xmlns="http://schemas.microsoft.com/office/infopath/2007/PartnerControls"/>
    </k8c968e8c72a4eda96b7e8fdbe192be2>
    <ContentStatus xmlns="ca283e0b-db31-4043-a2ef-b80661bf084a" xsi:nil="true"/>
    <DateTransmittedEmail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/>
    </h6a71f3e574e4344bc34f3fc9dd20054>
    <TaxKeywordTaxHTField xmlns="5858627f-d058-4b92-9b52-677b5fd7d454">
      <Terms xmlns="http://schemas.microsoft.com/office/infopath/2007/PartnerControls"/>
    </TaxKeywordTaxHTField>
    <CategoryDescription xmlns="http://schemas.microsoft.com/sharepoint.v3" xsi:nil="true"/>
    <mda26ace941f4791a7314a339fee829c xmlns="ca283e0b-db31-4043-a2ef-b80661bf084a">
      <Terms xmlns="http://schemas.microsoft.com/office/infopath/2007/PartnerControls"/>
    </mda26ace941f4791a7314a339fee829c>
    <RecipientsEmail xmlns="ca283e0b-db31-4043-a2ef-b80661bf084a" xsi:nil="true"/>
    <WrittenBy xmlns="ca283e0b-db31-4043-a2ef-b80661bf084a">
      <UserInfo>
        <DisplayName/>
        <AccountId xsi:nil="true"/>
        <AccountType/>
      </UserInfo>
    </WrittenBy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9F6984-98E2-44E8-BE9F-7B52C14D646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12A2322-557D-4504-A175-8D00B41F997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8E63407-C3E2-4F5F-9617-622E23D620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http://schemas.microsoft.com/sharepoint/v4"/>
    <ds:schemaRef ds:uri="5858627f-d058-4b92-9b52-677b5fd7d454"/>
    <ds:schemaRef ds:uri="a438dd15-07ca-4cdc-82a3-f2206b9202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D3B90C-FAE8-423F-A3AC-14C36CB23709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http://schemas.microsoft.com/sharepoint/v4"/>
    <ds:schemaRef ds:uri="5858627f-d058-4b92-9b52-677b5fd7d454"/>
    <ds:schemaRef ds:uri="http://schemas.microsoft.com/sharepoint.v3"/>
  </ds:schemaRefs>
</ds:datastoreItem>
</file>

<file path=customXml/itemProps5.xml><?xml version="1.0" encoding="utf-8"?>
<ds:datastoreItem xmlns:ds="http://schemas.openxmlformats.org/officeDocument/2006/customXml" ds:itemID="{9F1D092B-A5DE-4130-829B-D347E16426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Seymour</dc:creator>
  <cp:keywords/>
  <dc:description/>
  <cp:lastModifiedBy>Shabib AlQobati</cp:lastModifiedBy>
  <cp:revision>3</cp:revision>
  <dcterms:created xsi:type="dcterms:W3CDTF">2019-06-28T13:38:00Z</dcterms:created>
  <dcterms:modified xsi:type="dcterms:W3CDTF">2020-05-04T08:26:00Z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0x0101009BA85F8052A6DA4FA3E31FF9F74C6970006192CA8317E1FF49B6A7FEB870A3A8D6</vt:lpwstr>
  </property>
</Properties>
</file>