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81AC" w14:textId="77777777" w:rsidR="006E28A1" w:rsidRDefault="006E28A1" w:rsidP="006E28A1">
      <w:pPr>
        <w:rPr>
          <w:rFonts w:asciiTheme="minorHAnsi" w:hAnsiTheme="minorHAnsi" w:cstheme="minorHAnsi"/>
          <w:sz w:val="24"/>
        </w:rPr>
      </w:pPr>
    </w:p>
    <w:p w14:paraId="569F99A5" w14:textId="77777777" w:rsidR="006E28A1" w:rsidRPr="006E28A1" w:rsidRDefault="006E28A1" w:rsidP="006E28A1">
      <w:pPr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As a measure of learning during this course, please take a moment to rate the extent to which you meet the course objectives at the start/end of the course. Please use the following scale to rate yourself.</w:t>
      </w:r>
    </w:p>
    <w:p w14:paraId="43D63A04" w14:textId="77777777" w:rsidR="006E28A1" w:rsidRPr="006E28A1" w:rsidRDefault="006E28A1" w:rsidP="006E28A1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1 – No understanding. Unable to act as described.</w:t>
      </w:r>
    </w:p>
    <w:p w14:paraId="0C7C7496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2 – Basic understanding but lacking confidence to put understanding in to practice.</w:t>
      </w:r>
    </w:p>
    <w:p w14:paraId="1D915CC3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3 – Clear understanding and able to carry out related actions based on direction from others.</w:t>
      </w:r>
    </w:p>
    <w:p w14:paraId="6CA05624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 xml:space="preserve">4 – Good understanding enabling you to act as described unaided by others. </w:t>
      </w:r>
    </w:p>
    <w:p w14:paraId="5E1590D9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5 – High level of insight and understanding, able to act as described and support others to do so.</w:t>
      </w:r>
    </w:p>
    <w:p w14:paraId="7C62B2B7" w14:textId="77777777" w:rsidR="006E28A1" w:rsidRPr="006E28A1" w:rsidRDefault="006E28A1" w:rsidP="006E28A1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8"/>
        <w:gridCol w:w="541"/>
        <w:gridCol w:w="541"/>
        <w:gridCol w:w="541"/>
        <w:gridCol w:w="541"/>
        <w:gridCol w:w="542"/>
        <w:gridCol w:w="534"/>
        <w:gridCol w:w="541"/>
        <w:gridCol w:w="541"/>
        <w:gridCol w:w="541"/>
        <w:gridCol w:w="541"/>
        <w:gridCol w:w="542"/>
      </w:tblGrid>
      <w:tr w:rsidR="006E28A1" w:rsidRPr="006E28A1" w14:paraId="15BE8115" w14:textId="77777777" w:rsidTr="009E0F76">
        <w:tc>
          <w:tcPr>
            <w:tcW w:w="8228" w:type="dxa"/>
            <w:vMerge w:val="restart"/>
          </w:tcPr>
          <w:p w14:paraId="716F072C" w14:textId="77777777" w:rsidR="006E28A1" w:rsidRPr="006E28A1" w:rsidRDefault="006E28A1" w:rsidP="009E0F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6" w:type="dxa"/>
            <w:gridSpan w:val="5"/>
          </w:tcPr>
          <w:p w14:paraId="4B730404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Start of course</w:t>
            </w:r>
          </w:p>
        </w:tc>
        <w:tc>
          <w:tcPr>
            <w:tcW w:w="534" w:type="dxa"/>
            <w:vMerge w:val="restart"/>
          </w:tcPr>
          <w:p w14:paraId="166DEFFD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6" w:type="dxa"/>
            <w:gridSpan w:val="5"/>
          </w:tcPr>
          <w:p w14:paraId="129C6AEB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End of course</w:t>
            </w:r>
          </w:p>
        </w:tc>
      </w:tr>
      <w:tr w:rsidR="006E28A1" w:rsidRPr="006E28A1" w14:paraId="2795B72D" w14:textId="77777777" w:rsidTr="009E0F76">
        <w:tc>
          <w:tcPr>
            <w:tcW w:w="8228" w:type="dxa"/>
            <w:vMerge/>
          </w:tcPr>
          <w:p w14:paraId="486AAF96" w14:textId="77777777" w:rsidR="006E28A1" w:rsidRPr="006E28A1" w:rsidRDefault="006E28A1" w:rsidP="009E0F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FDEE6BB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541" w:type="dxa"/>
          </w:tcPr>
          <w:p w14:paraId="65467A95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41" w:type="dxa"/>
          </w:tcPr>
          <w:p w14:paraId="5BD9A07C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541" w:type="dxa"/>
          </w:tcPr>
          <w:p w14:paraId="46EEA6A3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542" w:type="dxa"/>
          </w:tcPr>
          <w:p w14:paraId="4C7BA324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534" w:type="dxa"/>
            <w:vMerge/>
          </w:tcPr>
          <w:p w14:paraId="3E2E7372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41" w:type="dxa"/>
          </w:tcPr>
          <w:p w14:paraId="170FAE50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541" w:type="dxa"/>
          </w:tcPr>
          <w:p w14:paraId="4F9EFAFE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41" w:type="dxa"/>
          </w:tcPr>
          <w:p w14:paraId="210FCA80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541" w:type="dxa"/>
          </w:tcPr>
          <w:p w14:paraId="75D85D60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542" w:type="dxa"/>
          </w:tcPr>
          <w:p w14:paraId="088313A8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8A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6E28A1" w:rsidRPr="006E28A1" w14:paraId="6DE2F7A5" w14:textId="77777777" w:rsidTr="009E0F76">
        <w:tc>
          <w:tcPr>
            <w:tcW w:w="8228" w:type="dxa"/>
          </w:tcPr>
          <w:p w14:paraId="35A0F418" w14:textId="77777777" w:rsidR="006E28A1" w:rsidRPr="00BB1603" w:rsidRDefault="006E28A1" w:rsidP="006E28A1">
            <w:pPr>
              <w:rPr>
                <w:rFonts w:ascii="Calibri" w:hAnsi="Calibri" w:cs="Calibri"/>
                <w:sz w:val="24"/>
              </w:rPr>
            </w:pPr>
            <w:r w:rsidRPr="00BB1603">
              <w:rPr>
                <w:rFonts w:ascii="Calibri" w:hAnsi="Calibri" w:cs="Calibri"/>
                <w:sz w:val="24"/>
              </w:rPr>
              <w:t>Understand the Cluster Approach (origins, aims and functions)</w:t>
            </w:r>
          </w:p>
          <w:p w14:paraId="7AC0FFC7" w14:textId="77777777" w:rsidR="006E28A1" w:rsidRPr="00BB1603" w:rsidRDefault="006E28A1" w:rsidP="006E28A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41" w:type="dxa"/>
          </w:tcPr>
          <w:p w14:paraId="592164EF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12A1789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6D5E67E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6F85634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000FC80F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  <w:vMerge/>
          </w:tcPr>
          <w:p w14:paraId="787A9FA4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34B5FA0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DA046C7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8C82F57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52CCD76C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17713AA1" w14:textId="77777777" w:rsidR="006E28A1" w:rsidRPr="006E28A1" w:rsidRDefault="006E28A1" w:rsidP="006E28A1">
            <w:pPr>
              <w:rPr>
                <w:rFonts w:asciiTheme="minorHAnsi" w:hAnsiTheme="minorHAnsi" w:cstheme="minorHAnsi"/>
              </w:rPr>
            </w:pPr>
          </w:p>
        </w:tc>
      </w:tr>
      <w:tr w:rsidR="006E28A1" w:rsidRPr="006E28A1" w14:paraId="1D22D848" w14:textId="77777777" w:rsidTr="009E0F76">
        <w:tc>
          <w:tcPr>
            <w:tcW w:w="8228" w:type="dxa"/>
          </w:tcPr>
          <w:p w14:paraId="374367E2" w14:textId="77777777" w:rsidR="006E28A1" w:rsidRPr="00BB1603" w:rsidRDefault="006E28A1" w:rsidP="006E28A1">
            <w:pPr>
              <w:rPr>
                <w:rFonts w:ascii="Calibri" w:hAnsi="Calibri" w:cs="Calibri"/>
                <w:sz w:val="24"/>
              </w:rPr>
            </w:pPr>
            <w:r w:rsidRPr="00BB1603">
              <w:rPr>
                <w:rFonts w:ascii="Calibri" w:hAnsi="Calibri" w:cs="Calibri"/>
                <w:sz w:val="24"/>
              </w:rPr>
              <w:t>Understand the roles, responsibilities and accountabilities of Cluster/Sector coordinators, partners and stakeholders</w:t>
            </w:r>
          </w:p>
          <w:p w14:paraId="2FF51528" w14:textId="77777777" w:rsidR="006E28A1" w:rsidRPr="00BB1603" w:rsidRDefault="006E28A1" w:rsidP="006E28A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41" w:type="dxa"/>
          </w:tcPr>
          <w:p w14:paraId="68396104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C4BCD36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30C8D01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38A008F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30443356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  <w:vMerge/>
          </w:tcPr>
          <w:p w14:paraId="43723C5D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08298A0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D25E79F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233B320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46BAFEA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32485CF4" w14:textId="77777777" w:rsidR="006E28A1" w:rsidRPr="006E28A1" w:rsidRDefault="006E28A1" w:rsidP="006E28A1">
            <w:pPr>
              <w:rPr>
                <w:rFonts w:asciiTheme="minorHAnsi" w:hAnsiTheme="minorHAnsi" w:cstheme="minorHAnsi"/>
              </w:rPr>
            </w:pPr>
          </w:p>
        </w:tc>
      </w:tr>
      <w:tr w:rsidR="008F6FA2" w:rsidRPr="006E28A1" w14:paraId="25AE4515" w14:textId="77777777" w:rsidTr="002D7CD1">
        <w:tc>
          <w:tcPr>
            <w:tcW w:w="8228" w:type="dxa"/>
          </w:tcPr>
          <w:p w14:paraId="5CCFFB40" w14:textId="77777777" w:rsidR="008F6FA2" w:rsidRPr="00BB1603" w:rsidRDefault="008F6FA2" w:rsidP="002D7CD1">
            <w:pPr>
              <w:rPr>
                <w:rFonts w:ascii="Calibri" w:hAnsi="Calibri" w:cs="Calibri"/>
                <w:sz w:val="24"/>
              </w:rPr>
            </w:pPr>
            <w:r w:rsidRPr="00BB1603">
              <w:rPr>
                <w:rFonts w:ascii="Calibri" w:hAnsi="Calibri" w:cs="Calibri"/>
                <w:sz w:val="24"/>
              </w:rPr>
              <w:t>Describe the attitude, skills and behaviours needed by Cluster/Sector partners to support effective Cluster/Sector performance</w:t>
            </w:r>
          </w:p>
          <w:p w14:paraId="31E6AFD3" w14:textId="77777777" w:rsidR="008F6FA2" w:rsidRPr="00BB1603" w:rsidRDefault="008F6FA2" w:rsidP="002D7CD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41" w:type="dxa"/>
          </w:tcPr>
          <w:p w14:paraId="79F408DE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20516F9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84F1EB5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E59CDD6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663A5A8A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</w:tcPr>
          <w:p w14:paraId="67B04B21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13F1983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CC29F58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167A40B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00D393A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06592A09" w14:textId="77777777" w:rsidR="008F6FA2" w:rsidRPr="006E28A1" w:rsidRDefault="008F6FA2" w:rsidP="002D7CD1">
            <w:pPr>
              <w:rPr>
                <w:rFonts w:asciiTheme="minorHAnsi" w:hAnsiTheme="minorHAnsi" w:cstheme="minorHAnsi"/>
              </w:rPr>
            </w:pPr>
          </w:p>
        </w:tc>
      </w:tr>
      <w:tr w:rsidR="008F6FA2" w:rsidRPr="006E28A1" w14:paraId="2053AF08" w14:textId="77777777" w:rsidTr="00C66CAE">
        <w:tc>
          <w:tcPr>
            <w:tcW w:w="8228" w:type="dxa"/>
          </w:tcPr>
          <w:p w14:paraId="299CF7BE" w14:textId="77777777" w:rsidR="008F6FA2" w:rsidRPr="00BB1603" w:rsidRDefault="008F6FA2" w:rsidP="00C66CAE">
            <w:pPr>
              <w:rPr>
                <w:rFonts w:ascii="Calibri" w:hAnsi="Calibri" w:cs="Calibri"/>
                <w:sz w:val="24"/>
              </w:rPr>
            </w:pPr>
            <w:r w:rsidRPr="00BB1603">
              <w:rPr>
                <w:rFonts w:ascii="Calibri" w:hAnsi="Calibri" w:cs="Calibri"/>
                <w:sz w:val="24"/>
              </w:rPr>
              <w:t>Know how to access and use Cluster specific tools, sources of information and lessons learned</w:t>
            </w:r>
          </w:p>
        </w:tc>
        <w:tc>
          <w:tcPr>
            <w:tcW w:w="541" w:type="dxa"/>
          </w:tcPr>
          <w:p w14:paraId="05D907F2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212932C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DA4EB08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AD9690C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119FD4B8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</w:tcPr>
          <w:p w14:paraId="3BB044C6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44B4707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6F0D55A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0359045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1EC9836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6C980DBB" w14:textId="77777777" w:rsidR="008F6FA2" w:rsidRPr="006E28A1" w:rsidRDefault="008F6FA2" w:rsidP="00C66CAE">
            <w:pPr>
              <w:rPr>
                <w:rFonts w:asciiTheme="minorHAnsi" w:hAnsiTheme="minorHAnsi" w:cstheme="minorHAnsi"/>
              </w:rPr>
            </w:pPr>
          </w:p>
        </w:tc>
      </w:tr>
      <w:tr w:rsidR="006E28A1" w:rsidRPr="006E28A1" w14:paraId="1A6BB603" w14:textId="77777777" w:rsidTr="009E0F76">
        <w:tc>
          <w:tcPr>
            <w:tcW w:w="8228" w:type="dxa"/>
          </w:tcPr>
          <w:p w14:paraId="456E8645" w14:textId="77777777" w:rsidR="006E28A1" w:rsidRPr="00BB1603" w:rsidRDefault="006E28A1" w:rsidP="006E28A1">
            <w:pPr>
              <w:spacing w:line="276" w:lineRule="auto"/>
              <w:rPr>
                <w:rFonts w:ascii="Calibri" w:hAnsi="Calibri" w:cs="Calibri"/>
                <w:color w:val="000000"/>
                <w:sz w:val="24"/>
              </w:rPr>
            </w:pPr>
            <w:r w:rsidRPr="00BB1603">
              <w:rPr>
                <w:rFonts w:ascii="Calibri" w:hAnsi="Calibri" w:cs="Calibri"/>
                <w:color w:val="000000"/>
                <w:sz w:val="24"/>
              </w:rPr>
              <w:t xml:space="preserve">Gain practical examples of Cluster/Sector performance management tools, processes and products  </w:t>
            </w:r>
          </w:p>
          <w:p w14:paraId="3C21E008" w14:textId="77777777" w:rsidR="006E28A1" w:rsidRPr="00BB1603" w:rsidRDefault="006E28A1" w:rsidP="006E28A1">
            <w:pPr>
              <w:spacing w:line="276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541" w:type="dxa"/>
          </w:tcPr>
          <w:p w14:paraId="7A9C5A03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5B360D64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3AC892C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D1740A3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10179D63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</w:tcPr>
          <w:p w14:paraId="74FD8F37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E6C3049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57852B5F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ADDC6F6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92690FA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779496D7" w14:textId="77777777" w:rsidR="006E28A1" w:rsidRPr="006E28A1" w:rsidRDefault="006E28A1" w:rsidP="006E28A1">
            <w:pPr>
              <w:rPr>
                <w:rFonts w:asciiTheme="minorHAnsi" w:hAnsiTheme="minorHAnsi" w:cstheme="minorHAnsi"/>
              </w:rPr>
            </w:pPr>
          </w:p>
        </w:tc>
      </w:tr>
    </w:tbl>
    <w:p w14:paraId="313246F7" w14:textId="77777777" w:rsidR="00580832" w:rsidRPr="006E28A1" w:rsidRDefault="00580832" w:rsidP="0035549B">
      <w:pPr>
        <w:rPr>
          <w:rFonts w:asciiTheme="minorHAnsi" w:hAnsiTheme="minorHAnsi" w:cstheme="minorHAnsi"/>
        </w:rPr>
      </w:pPr>
    </w:p>
    <w:sectPr w:rsidR="00580832" w:rsidRPr="006E28A1" w:rsidSect="009D71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336" w:right="1440" w:bottom="1440" w:left="1440" w:header="56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4302" w14:textId="77777777" w:rsidR="002C7BBA" w:rsidRDefault="002C7BBA" w:rsidP="003379A3">
      <w:pPr>
        <w:spacing w:line="240" w:lineRule="auto"/>
      </w:pPr>
      <w:r>
        <w:separator/>
      </w:r>
    </w:p>
  </w:endnote>
  <w:endnote w:type="continuationSeparator" w:id="0">
    <w:p w14:paraId="2B22760E" w14:textId="77777777" w:rsidR="002C7BBA" w:rsidRDefault="002C7BBA" w:rsidP="00337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8E82" w14:textId="77777777" w:rsidR="00E9596C" w:rsidRDefault="00E95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B224" w14:textId="77777777" w:rsidR="00371A75" w:rsidRDefault="002C7BB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E28A1">
      <w:rPr>
        <w:noProof/>
      </w:rPr>
      <w:t>1.1 HO Participant Self Assessment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781D" w14:textId="77777777" w:rsidR="00E9596C" w:rsidRDefault="00E95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2343" w14:textId="77777777" w:rsidR="002C7BBA" w:rsidRDefault="002C7BBA" w:rsidP="003379A3">
      <w:pPr>
        <w:spacing w:line="240" w:lineRule="auto"/>
      </w:pPr>
      <w:r>
        <w:separator/>
      </w:r>
    </w:p>
  </w:footnote>
  <w:footnote w:type="continuationSeparator" w:id="0">
    <w:p w14:paraId="3BF0D8F8" w14:textId="77777777" w:rsidR="002C7BBA" w:rsidRDefault="002C7BBA" w:rsidP="00337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AF2E" w14:textId="77777777" w:rsidR="00E9596C" w:rsidRDefault="00E95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7AC39" w14:textId="3282A666" w:rsidR="003379A3" w:rsidRPr="006E28A1" w:rsidRDefault="00C76C6C" w:rsidP="009126F1">
    <w:pPr>
      <w:ind w:left="2127"/>
      <w:rPr>
        <w:rFonts w:asciiTheme="minorHAnsi" w:hAnsiTheme="minorHAnsi" w:cstheme="minorHAnsi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6C4DC1" wp14:editId="4D74E79E">
          <wp:simplePos x="0" y="0"/>
          <wp:positionH relativeFrom="column">
            <wp:posOffset>-177</wp:posOffset>
          </wp:positionH>
          <wp:positionV relativeFrom="paragraph">
            <wp:posOffset>7797</wp:posOffset>
          </wp:positionV>
          <wp:extent cx="1157605" cy="407035"/>
          <wp:effectExtent l="0" t="0" r="4445" b="0"/>
          <wp:wrapThrough wrapText="bothSides">
            <wp:wrapPolygon edited="0">
              <wp:start x="1422" y="0"/>
              <wp:lineTo x="0" y="12131"/>
              <wp:lineTo x="0" y="20218"/>
              <wp:lineTo x="3910" y="20218"/>
              <wp:lineTo x="19550" y="19207"/>
              <wp:lineTo x="21327" y="13142"/>
              <wp:lineTo x="21327" y="5055"/>
              <wp:lineTo x="14574" y="0"/>
              <wp:lineTo x="1422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NC_LOGO_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401" w:rsidRPr="006E28A1">
      <w:rPr>
        <w:rFonts w:asciiTheme="minorHAnsi" w:hAnsiTheme="minorHAnsi" w:cstheme="minorHAnsi"/>
        <w:b/>
        <w:sz w:val="28"/>
      </w:rPr>
      <w:t xml:space="preserve">Nutrition Cluster </w:t>
    </w:r>
    <w:r w:rsidR="00CB6019" w:rsidRPr="006E28A1">
      <w:rPr>
        <w:rFonts w:asciiTheme="minorHAnsi" w:hAnsiTheme="minorHAnsi" w:cstheme="minorHAnsi"/>
        <w:b/>
        <w:sz w:val="28"/>
      </w:rPr>
      <w:t>Coordination</w:t>
    </w:r>
    <w:r w:rsidR="00D64401" w:rsidRPr="006E28A1">
      <w:rPr>
        <w:rFonts w:asciiTheme="minorHAnsi" w:hAnsiTheme="minorHAnsi" w:cstheme="minorHAnsi"/>
        <w:b/>
        <w:sz w:val="28"/>
      </w:rPr>
      <w:t xml:space="preserve"> Training</w:t>
    </w:r>
    <w:bookmarkStart w:id="0" w:name="_GoBack"/>
    <w:bookmarkEnd w:id="0"/>
  </w:p>
  <w:p w14:paraId="4AC6E0FF" w14:textId="05AF55FE" w:rsidR="00160D1C" w:rsidRPr="006E28A1" w:rsidRDefault="006E28A1" w:rsidP="009126F1">
    <w:pPr>
      <w:ind w:left="2127"/>
      <w:rPr>
        <w:rFonts w:asciiTheme="minorHAnsi" w:hAnsiTheme="minorHAnsi" w:cstheme="minorHAnsi"/>
        <w:b/>
        <w:sz w:val="28"/>
      </w:rPr>
    </w:pPr>
    <w:r w:rsidRPr="006E28A1">
      <w:rPr>
        <w:rFonts w:asciiTheme="minorHAnsi" w:hAnsiTheme="minorHAnsi" w:cstheme="minorHAnsi"/>
        <w:b/>
        <w:sz w:val="28"/>
      </w:rPr>
      <w:t>Participant Self-Assessment (Level 2 Evaluation)</w:t>
    </w:r>
    <w:r w:rsidR="00674B12">
      <w:rPr>
        <w:rFonts w:asciiTheme="minorHAnsi" w:hAnsiTheme="minorHAnsi" w:cstheme="minorHAnsi"/>
        <w:b/>
        <w:sz w:val="28"/>
      </w:rPr>
      <w:tab/>
    </w:r>
    <w:r w:rsidR="00674B12">
      <w:rPr>
        <w:rFonts w:asciiTheme="minorHAnsi" w:hAnsiTheme="minorHAnsi" w:cstheme="minorHAnsi"/>
        <w:b/>
        <w:sz w:val="28"/>
      </w:rPr>
      <w:tab/>
    </w:r>
    <w:r w:rsidR="00674B12">
      <w:rPr>
        <w:rFonts w:asciiTheme="minorHAnsi" w:hAnsiTheme="minorHAnsi" w:cstheme="minorHAnsi"/>
        <w:b/>
        <w:sz w:val="28"/>
      </w:rPr>
      <w:tab/>
      <w:t>Your Name: 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9472" w14:textId="77777777" w:rsidR="00E9596C" w:rsidRDefault="00E95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46116"/>
    <w:multiLevelType w:val="hybridMultilevel"/>
    <w:tmpl w:val="AC88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15B3E"/>
    <w:multiLevelType w:val="hybridMultilevel"/>
    <w:tmpl w:val="47BC6820"/>
    <w:lvl w:ilvl="0" w:tplc="2D22EFEE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9A3"/>
    <w:rsid w:val="00097661"/>
    <w:rsid w:val="000A43ED"/>
    <w:rsid w:val="000B10D7"/>
    <w:rsid w:val="000E6044"/>
    <w:rsid w:val="00106136"/>
    <w:rsid w:val="00107AF3"/>
    <w:rsid w:val="00122466"/>
    <w:rsid w:val="00160D1C"/>
    <w:rsid w:val="001D2725"/>
    <w:rsid w:val="001D2F9A"/>
    <w:rsid w:val="00200A03"/>
    <w:rsid w:val="0022566D"/>
    <w:rsid w:val="00243C6E"/>
    <w:rsid w:val="00262232"/>
    <w:rsid w:val="00270564"/>
    <w:rsid w:val="00270CBA"/>
    <w:rsid w:val="002C33ED"/>
    <w:rsid w:val="002C7BBA"/>
    <w:rsid w:val="00303BA9"/>
    <w:rsid w:val="00332B5A"/>
    <w:rsid w:val="003379A3"/>
    <w:rsid w:val="00344D59"/>
    <w:rsid w:val="0035549B"/>
    <w:rsid w:val="00371A75"/>
    <w:rsid w:val="00386BE8"/>
    <w:rsid w:val="00392ACB"/>
    <w:rsid w:val="003C0E3C"/>
    <w:rsid w:val="004077A8"/>
    <w:rsid w:val="00423C1E"/>
    <w:rsid w:val="0043076C"/>
    <w:rsid w:val="0045477A"/>
    <w:rsid w:val="00457CB5"/>
    <w:rsid w:val="004717B6"/>
    <w:rsid w:val="0048223F"/>
    <w:rsid w:val="004863B7"/>
    <w:rsid w:val="004D3191"/>
    <w:rsid w:val="00507476"/>
    <w:rsid w:val="00530433"/>
    <w:rsid w:val="00535A94"/>
    <w:rsid w:val="0054117F"/>
    <w:rsid w:val="00551541"/>
    <w:rsid w:val="00551C32"/>
    <w:rsid w:val="00556A7E"/>
    <w:rsid w:val="00577880"/>
    <w:rsid w:val="00580832"/>
    <w:rsid w:val="005D2240"/>
    <w:rsid w:val="005F64B3"/>
    <w:rsid w:val="0060645F"/>
    <w:rsid w:val="00620399"/>
    <w:rsid w:val="00626207"/>
    <w:rsid w:val="006512CD"/>
    <w:rsid w:val="00654A57"/>
    <w:rsid w:val="00674B12"/>
    <w:rsid w:val="006E0E5E"/>
    <w:rsid w:val="006E1DBD"/>
    <w:rsid w:val="006E28A1"/>
    <w:rsid w:val="00702610"/>
    <w:rsid w:val="00733DE0"/>
    <w:rsid w:val="00752F79"/>
    <w:rsid w:val="00782DCC"/>
    <w:rsid w:val="00793042"/>
    <w:rsid w:val="007B60D7"/>
    <w:rsid w:val="007B7C6E"/>
    <w:rsid w:val="008022A1"/>
    <w:rsid w:val="00852B7D"/>
    <w:rsid w:val="00853E70"/>
    <w:rsid w:val="00875F85"/>
    <w:rsid w:val="00886DE1"/>
    <w:rsid w:val="008B12D8"/>
    <w:rsid w:val="008D3B97"/>
    <w:rsid w:val="008D5EC3"/>
    <w:rsid w:val="008E47C0"/>
    <w:rsid w:val="008F6FA2"/>
    <w:rsid w:val="009115A3"/>
    <w:rsid w:val="009126F1"/>
    <w:rsid w:val="009261A3"/>
    <w:rsid w:val="00981A83"/>
    <w:rsid w:val="009A40B6"/>
    <w:rsid w:val="009D716F"/>
    <w:rsid w:val="00A07F1B"/>
    <w:rsid w:val="00A43757"/>
    <w:rsid w:val="00A516DC"/>
    <w:rsid w:val="00A532F9"/>
    <w:rsid w:val="00A844E7"/>
    <w:rsid w:val="00AB337E"/>
    <w:rsid w:val="00AC6E49"/>
    <w:rsid w:val="00AE4A43"/>
    <w:rsid w:val="00AF0D74"/>
    <w:rsid w:val="00B05423"/>
    <w:rsid w:val="00B36DE7"/>
    <w:rsid w:val="00B50DA4"/>
    <w:rsid w:val="00B630E8"/>
    <w:rsid w:val="00BA60A0"/>
    <w:rsid w:val="00BC1EED"/>
    <w:rsid w:val="00C71DAF"/>
    <w:rsid w:val="00C76C6C"/>
    <w:rsid w:val="00CA4C75"/>
    <w:rsid w:val="00CB6019"/>
    <w:rsid w:val="00CF2204"/>
    <w:rsid w:val="00D00DC2"/>
    <w:rsid w:val="00D01705"/>
    <w:rsid w:val="00D33051"/>
    <w:rsid w:val="00D64401"/>
    <w:rsid w:val="00DA7301"/>
    <w:rsid w:val="00DD270A"/>
    <w:rsid w:val="00DF0BD9"/>
    <w:rsid w:val="00DF5F8D"/>
    <w:rsid w:val="00E52F42"/>
    <w:rsid w:val="00E9596C"/>
    <w:rsid w:val="00EA298F"/>
    <w:rsid w:val="00EE6B8B"/>
    <w:rsid w:val="00EF47D4"/>
    <w:rsid w:val="00F6440A"/>
    <w:rsid w:val="00F907E7"/>
    <w:rsid w:val="00FA737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290DB"/>
  <w15:docId w15:val="{CBBCD78B-0D8F-4239-8DC7-859063D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pPr>
      <w:spacing w:after="0" w:line="360" w:lineRule="exact"/>
    </w:pPr>
    <w:rPr>
      <w:rFonts w:ascii="Myriad Pro" w:eastAsia="Times New Roman" w:hAnsi="Myriad Pro" w:cs="Times New Roman"/>
      <w:color w:val="231F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A3"/>
  </w:style>
  <w:style w:type="paragraph" w:styleId="Footer">
    <w:name w:val="footer"/>
    <w:basedOn w:val="Normal"/>
    <w:link w:val="FooterChar"/>
    <w:uiPriority w:val="99"/>
    <w:unhideWhenUsed/>
    <w:rsid w:val="003379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A3"/>
  </w:style>
  <w:style w:type="table" w:styleId="TableGrid">
    <w:name w:val="Table Grid"/>
    <w:basedOn w:val="TableNormal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160D1C"/>
    <w:pPr>
      <w:numPr>
        <w:numId w:val="1"/>
      </w:numPr>
      <w:spacing w:after="100" w:line="240" w:lineRule="auto"/>
      <w:jc w:val="both"/>
    </w:pPr>
    <w:rPr>
      <w:rFonts w:ascii="Cambria" w:eastAsia="Times" w:hAnsi="Cambria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136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11cc8703-0946-4d09-bfc6-a1d7f70da142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 - 2018 Partner - Day 1 - 1.1. Welcome and Introduction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EMOPSGCCU-1435067120-18482</_dlc_DocId>
    <_dlc_DocIdUrl xmlns="5858627f-d058-4b92-9b52-677b5fd7d454">
      <Url>https://unicef.sharepoint.com/teams/EMOPS-GCCU/_layouts/15/DocIdRedir.aspx?ID=EMOPSGCCU-1435067120-18482</Url>
      <Description>EMOPSGCCU-1435067120-18482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82E40-A6E2-4542-9898-29677DBAB597}"/>
</file>

<file path=customXml/itemProps2.xml><?xml version="1.0" encoding="utf-8"?>
<ds:datastoreItem xmlns:ds="http://schemas.openxmlformats.org/officeDocument/2006/customXml" ds:itemID="{56636668-7A38-47DD-BA7D-5BA9195245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83D6A94-DE55-4408-9A58-D07E12E005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DDB039-F04A-42A0-A22F-A004D18F1AC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55B575F-9D86-47D4-8185-B9CCAE598C93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6936F230-AE0A-4DE8-AC34-1D3F2CF35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Wooster</dc:creator>
  <cp:keywords>GNC; Partners; Training</cp:keywords>
  <cp:lastModifiedBy>Diogo Loureiro Jurema</cp:lastModifiedBy>
  <cp:revision>6</cp:revision>
  <cp:lastPrinted>2017-10-19T09:58:00Z</cp:lastPrinted>
  <dcterms:created xsi:type="dcterms:W3CDTF">2017-10-19T12:49:00Z</dcterms:created>
  <dcterms:modified xsi:type="dcterms:W3CDTF">2019-10-17T13:33:00Z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133;#GNC|82a4199d-9c93-4d57-833f-59195f986fba;#136;#Partners|11cc8703-0946-4d09-bfc6-a1d7f70da142;#163;#Training|e274f566-a9bf-4f70-80f5-de4ef515adf5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7" name="DocumentType">
    <vt:lpwstr>12;#Training/ instructional materials, toolkits, user guides (non-ICT)|f7254839-f39a-4063-9d34-45784defb8cb</vt:lpwstr>
  </property>
  <property fmtid="{D5CDD505-2E9C-101B-9397-08002B2CF9AE}" pid="8" name="GeographicScope">
    <vt:lpwstr/>
  </property>
  <property fmtid="{D5CDD505-2E9C-101B-9397-08002B2CF9AE}" pid="9" name="_dlc_DocIdItemGuid">
    <vt:lpwstr>36d650eb-fce3-4609-b330-57d06dde5ed7</vt:lpwstr>
  </property>
</Properties>
</file>