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2AC" w14:textId="2C047E25" w:rsidR="00BF18BB" w:rsidRDefault="00BF18BB" w:rsidP="005D2C06">
      <w:pPr>
        <w:spacing w:after="0"/>
        <w:rPr>
          <w:i/>
        </w:rPr>
      </w:pPr>
      <w:bookmarkStart w:id="0" w:name="_GoBack"/>
      <w:bookmarkEnd w:id="0"/>
    </w:p>
    <w:p w14:paraId="30F3B5D8" w14:textId="09746BF7" w:rsidR="005D2C06" w:rsidRPr="005D2C06" w:rsidRDefault="006A65C2" w:rsidP="005D2C06">
      <w:pPr>
        <w:spacing w:after="0"/>
        <w:ind w:left="851"/>
        <w:jc w:val="center"/>
        <w:rPr>
          <w:b/>
          <w:sz w:val="32"/>
        </w:rPr>
      </w:pPr>
      <w:r>
        <w:rPr>
          <w:b/>
          <w:sz w:val="32"/>
        </w:rPr>
        <w:t xml:space="preserve">Sub-national </w:t>
      </w:r>
      <w:r w:rsidR="005D2C06" w:rsidRPr="005D2C06">
        <w:rPr>
          <w:b/>
          <w:sz w:val="32"/>
        </w:rPr>
        <w:t>Nutrition Cluster Coordination Training</w:t>
      </w:r>
    </w:p>
    <w:p w14:paraId="223B290E" w14:textId="77777777" w:rsidR="005D2C06" w:rsidRPr="006E1DBD" w:rsidRDefault="005D2C06" w:rsidP="005D2C06">
      <w:pPr>
        <w:spacing w:after="0"/>
        <w:ind w:left="851"/>
        <w:jc w:val="center"/>
        <w:rPr>
          <w:b/>
          <w:sz w:val="28"/>
        </w:rPr>
      </w:pPr>
    </w:p>
    <w:p w14:paraId="49AFAC00" w14:textId="77777777" w:rsidR="005D2C06" w:rsidRPr="005D2C06" w:rsidRDefault="005D2C06" w:rsidP="005D2C06">
      <w:pPr>
        <w:spacing w:after="0"/>
        <w:ind w:left="851"/>
        <w:jc w:val="center"/>
        <w:rPr>
          <w:b/>
          <w:sz w:val="32"/>
        </w:rPr>
      </w:pPr>
      <w:r w:rsidRPr="005D2C06">
        <w:rPr>
          <w:b/>
          <w:sz w:val="32"/>
        </w:rPr>
        <w:t>Agenda</w:t>
      </w:r>
    </w:p>
    <w:p w14:paraId="43682D3B" w14:textId="77777777" w:rsidR="00BF18BB" w:rsidRPr="00580832" w:rsidRDefault="00BF18BB" w:rsidP="00580832">
      <w:pPr>
        <w:spacing w:after="0"/>
        <w:jc w:val="center"/>
        <w:rPr>
          <w:i/>
        </w:rPr>
      </w:pP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4040"/>
      </w:tblGrid>
      <w:tr w:rsidR="00C54BEB" w:rsidRPr="00580832" w14:paraId="2E398468" w14:textId="77777777" w:rsidTr="005D2C06">
        <w:tc>
          <w:tcPr>
            <w:tcW w:w="4039" w:type="dxa"/>
            <w:shd w:val="clear" w:color="auto" w:fill="F2F2F2" w:themeFill="background1" w:themeFillShade="F2"/>
          </w:tcPr>
          <w:p w14:paraId="0C902E73" w14:textId="77777777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1</w:t>
            </w:r>
          </w:p>
        </w:tc>
        <w:tc>
          <w:tcPr>
            <w:tcW w:w="4040" w:type="dxa"/>
            <w:shd w:val="clear" w:color="auto" w:fill="F2F2F2" w:themeFill="background1" w:themeFillShade="F2"/>
          </w:tcPr>
          <w:p w14:paraId="07CE3DF6" w14:textId="313DBB38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 xml:space="preserve">Day </w:t>
            </w:r>
            <w:r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2</w:t>
            </w:r>
          </w:p>
        </w:tc>
      </w:tr>
      <w:tr w:rsidR="00C54BEB" w:rsidRPr="00580832" w14:paraId="2DE657D0" w14:textId="77777777" w:rsidTr="005D2C06">
        <w:tc>
          <w:tcPr>
            <w:tcW w:w="4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9627E" w14:textId="77777777" w:rsidR="00C54BEB" w:rsidRPr="006E1DBD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Understanding the Coordination Context</w:t>
            </w:r>
          </w:p>
        </w:tc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2C50F36E" w14:textId="77777777" w:rsidR="00C54BEB" w:rsidRPr="006E1DBD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Coordination within Humanitarian Programmes</w:t>
            </w:r>
          </w:p>
        </w:tc>
      </w:tr>
      <w:tr w:rsidR="00C54BEB" w:rsidRPr="00580832" w14:paraId="5EC15AEA" w14:textId="77777777" w:rsidTr="005D2C06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C387D2" w14:textId="77777777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08:30-09:30</w:t>
            </w:r>
          </w:p>
        </w:tc>
        <w:tc>
          <w:tcPr>
            <w:tcW w:w="4040" w:type="dxa"/>
            <w:shd w:val="clear" w:color="auto" w:fill="BFBFBF" w:themeFill="background1" w:themeFillShade="BF"/>
            <w:vAlign w:val="center"/>
          </w:tcPr>
          <w:p w14:paraId="5673D2D9" w14:textId="77777777" w:rsidR="00C54BE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08:30-09:00</w:t>
            </w:r>
          </w:p>
          <w:p w14:paraId="346CA4ED" w14:textId="257DE91B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2.0 Course Review</w:t>
            </w:r>
          </w:p>
        </w:tc>
      </w:tr>
      <w:tr w:rsidR="00C54BEB" w:rsidRPr="00580832" w14:paraId="1718465C" w14:textId="77777777" w:rsidTr="005D2C06">
        <w:trPr>
          <w:trHeight w:val="6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C9B952" w14:textId="77777777" w:rsidR="00C54BEB" w:rsidRPr="00A07F1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1.1 Welcome and Introductions</w:t>
            </w:r>
          </w:p>
        </w:tc>
        <w:tc>
          <w:tcPr>
            <w:tcW w:w="4040" w:type="dxa"/>
            <w:shd w:val="clear" w:color="auto" w:fill="FBD4B4" w:themeFill="accent6" w:themeFillTint="66"/>
            <w:vAlign w:val="center"/>
          </w:tcPr>
          <w:p w14:paraId="73685B13" w14:textId="77777777" w:rsidR="00C54BEB" w:rsidRDefault="00C54BEB" w:rsidP="0042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09:00-9:45</w:t>
            </w:r>
          </w:p>
          <w:p w14:paraId="057AD65A" w14:textId="2A1742CB" w:rsidR="00C54BEB" w:rsidRPr="00EF47D4" w:rsidRDefault="00C54BEB" w:rsidP="0034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2.1 Humanitarian Programme Cycle</w:t>
            </w:r>
          </w:p>
        </w:tc>
      </w:tr>
      <w:tr w:rsidR="00C54BEB" w:rsidRPr="00580832" w14:paraId="1F21D0D6" w14:textId="77777777" w:rsidTr="005D2C06">
        <w:trPr>
          <w:trHeight w:val="680"/>
        </w:trPr>
        <w:tc>
          <w:tcPr>
            <w:tcW w:w="403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94FF88A" w14:textId="77777777" w:rsidR="00C54BE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09:30-11:30</w:t>
            </w:r>
          </w:p>
          <w:p w14:paraId="2BFE73B1" w14:textId="77777777" w:rsidR="00C54BE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1.2 The Evolution of Humanitarian Coordination</w:t>
            </w:r>
          </w:p>
        </w:tc>
        <w:tc>
          <w:tcPr>
            <w:tcW w:w="4040" w:type="dxa"/>
            <w:shd w:val="clear" w:color="auto" w:fill="FBD4B4" w:themeFill="accent6" w:themeFillTint="66"/>
            <w:vAlign w:val="center"/>
          </w:tcPr>
          <w:p w14:paraId="082EBBA2" w14:textId="0531BA8C" w:rsidR="00C54BE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9:45-10:15</w:t>
            </w:r>
          </w:p>
          <w:p w14:paraId="03E0E4E9" w14:textId="5B5E3771" w:rsidR="00C54BE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2.2 Inter-cluster Coordination</w:t>
            </w:r>
          </w:p>
        </w:tc>
      </w:tr>
      <w:tr w:rsidR="00C54BEB" w:rsidRPr="00580832" w14:paraId="1017BB77" w14:textId="77777777" w:rsidTr="005D2C06">
        <w:tc>
          <w:tcPr>
            <w:tcW w:w="4039" w:type="dxa"/>
            <w:shd w:val="clear" w:color="auto" w:fill="F2F2F2"/>
            <w:vAlign w:val="center"/>
          </w:tcPr>
          <w:p w14:paraId="6F55567D" w14:textId="77777777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10:30-11:00 Break</w:t>
            </w:r>
          </w:p>
        </w:tc>
        <w:tc>
          <w:tcPr>
            <w:tcW w:w="4040" w:type="dxa"/>
            <w:shd w:val="clear" w:color="auto" w:fill="F2F2F2"/>
            <w:vAlign w:val="center"/>
          </w:tcPr>
          <w:p w14:paraId="3F33D60F" w14:textId="5C907DE7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10:15-10:45 Break</w:t>
            </w:r>
          </w:p>
        </w:tc>
      </w:tr>
      <w:tr w:rsidR="00C54BEB" w:rsidRPr="00580832" w14:paraId="4A0E6597" w14:textId="77777777" w:rsidTr="005D2C06">
        <w:tc>
          <w:tcPr>
            <w:tcW w:w="4039" w:type="dxa"/>
            <w:shd w:val="clear" w:color="auto" w:fill="D6E3BC"/>
            <w:vAlign w:val="center"/>
          </w:tcPr>
          <w:p w14:paraId="797F74B5" w14:textId="77777777" w:rsidR="00C54BEB" w:rsidRPr="00A07F1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FBD4B4" w:themeFill="accent6" w:themeFillTint="66"/>
            <w:vAlign w:val="center"/>
          </w:tcPr>
          <w:p w14:paraId="74549F82" w14:textId="3C92F1BF" w:rsidR="00C54BEB" w:rsidRDefault="00C54BEB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10:45-11:30</w:t>
            </w:r>
          </w:p>
          <w:p w14:paraId="6D7831C3" w14:textId="785AD3EA" w:rsidR="00C54BEB" w:rsidRDefault="00C54BEB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2.3 Needs Assessment and Analysis</w:t>
            </w:r>
          </w:p>
        </w:tc>
      </w:tr>
      <w:tr w:rsidR="00C54BEB" w:rsidRPr="00580832" w14:paraId="6D83FB56" w14:textId="77777777" w:rsidTr="005D2C06">
        <w:trPr>
          <w:trHeight w:val="842"/>
        </w:trPr>
        <w:tc>
          <w:tcPr>
            <w:tcW w:w="4039" w:type="dxa"/>
            <w:vMerge w:val="restart"/>
            <w:shd w:val="clear" w:color="auto" w:fill="D6E3BC"/>
            <w:vAlign w:val="center"/>
          </w:tcPr>
          <w:p w14:paraId="472CEE98" w14:textId="77777777" w:rsidR="00C54BE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11:30-12:30</w:t>
            </w:r>
          </w:p>
          <w:p w14:paraId="6264E958" w14:textId="21CA0CF2" w:rsidR="00C54BE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 w:rsidRP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1.3 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The Nutrition Cluster: Roles and Responsibilities </w:t>
            </w:r>
          </w:p>
        </w:tc>
        <w:tc>
          <w:tcPr>
            <w:tcW w:w="4040" w:type="dxa"/>
            <w:shd w:val="clear" w:color="auto" w:fill="FBD4B4" w:themeFill="accent6" w:themeFillTint="66"/>
            <w:vAlign w:val="center"/>
          </w:tcPr>
          <w:p w14:paraId="337FB5D5" w14:textId="77777777" w:rsidR="00C54BEB" w:rsidRDefault="00C54BEB" w:rsidP="00C54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11:30-12:15</w:t>
            </w:r>
          </w:p>
          <w:p w14:paraId="5458CB81" w14:textId="456F8DC9" w:rsidR="00C54BEB" w:rsidRDefault="00C54BEB" w:rsidP="00C54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2.4 Strategy Development</w:t>
            </w:r>
          </w:p>
        </w:tc>
      </w:tr>
      <w:tr w:rsidR="00C54BEB" w:rsidRPr="00580832" w14:paraId="7391A6E3" w14:textId="77777777" w:rsidTr="005D2C06">
        <w:trPr>
          <w:trHeight w:val="842"/>
        </w:trPr>
        <w:tc>
          <w:tcPr>
            <w:tcW w:w="4039" w:type="dxa"/>
            <w:vMerge/>
            <w:shd w:val="clear" w:color="auto" w:fill="D6E3BC"/>
            <w:vAlign w:val="center"/>
          </w:tcPr>
          <w:p w14:paraId="59B7D7D9" w14:textId="2AFD0170" w:rsidR="00C54BEB" w:rsidRPr="00A07F1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FBD4B4" w:themeFill="accent6" w:themeFillTint="66"/>
            <w:vAlign w:val="center"/>
          </w:tcPr>
          <w:p w14:paraId="7B4DC752" w14:textId="77777777" w:rsidR="00C54BEB" w:rsidRPr="00C54BEB" w:rsidRDefault="00C54BEB" w:rsidP="00C54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 w:rsidRPr="00C54BE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12:15-13:15</w:t>
            </w:r>
          </w:p>
          <w:p w14:paraId="1F7676DC" w14:textId="773426EC" w:rsidR="00C54BEB" w:rsidRPr="00580832" w:rsidRDefault="00C54BEB" w:rsidP="00C54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 w:rsidRPr="00C54BE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2.5 Resource Mobilisation</w:t>
            </w:r>
          </w:p>
        </w:tc>
      </w:tr>
      <w:tr w:rsidR="00C54BEB" w:rsidRPr="00580832" w14:paraId="368A6908" w14:textId="77777777" w:rsidTr="005D2C06">
        <w:tc>
          <w:tcPr>
            <w:tcW w:w="4039" w:type="dxa"/>
            <w:shd w:val="clear" w:color="auto" w:fill="F2F2F2"/>
            <w:vAlign w:val="center"/>
          </w:tcPr>
          <w:p w14:paraId="35BC48C7" w14:textId="1CAD9AB4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12:30-13:30 Lunch</w:t>
            </w:r>
          </w:p>
        </w:tc>
        <w:tc>
          <w:tcPr>
            <w:tcW w:w="4040" w:type="dxa"/>
            <w:shd w:val="clear" w:color="auto" w:fill="F2F2F2"/>
            <w:vAlign w:val="center"/>
          </w:tcPr>
          <w:p w14:paraId="3802FA71" w14:textId="6003BE57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13:15-14:15 Lunch</w:t>
            </w:r>
          </w:p>
        </w:tc>
      </w:tr>
      <w:tr w:rsidR="00C54BEB" w:rsidRPr="00580832" w14:paraId="3590D033" w14:textId="77777777" w:rsidTr="005D2C06">
        <w:trPr>
          <w:trHeight w:val="828"/>
        </w:trPr>
        <w:tc>
          <w:tcPr>
            <w:tcW w:w="4039" w:type="dxa"/>
            <w:shd w:val="clear" w:color="auto" w:fill="D6E3BC"/>
            <w:vAlign w:val="center"/>
          </w:tcPr>
          <w:p w14:paraId="76EC3976" w14:textId="76D5DF2C" w:rsidR="00C54BEB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13:30-14:30</w:t>
            </w:r>
          </w:p>
          <w:p w14:paraId="5F6550BD" w14:textId="77777777" w:rsidR="00C54BEB" w:rsidRPr="00CB6019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1.4 Nutrition Structures</w:t>
            </w:r>
          </w:p>
        </w:tc>
        <w:tc>
          <w:tcPr>
            <w:tcW w:w="4040" w:type="dxa"/>
            <w:vMerge w:val="restart"/>
            <w:shd w:val="clear" w:color="auto" w:fill="FBD4B4" w:themeFill="accent6" w:themeFillTint="66"/>
            <w:vAlign w:val="center"/>
          </w:tcPr>
          <w:p w14:paraId="5789D587" w14:textId="1B309D0B" w:rsidR="00C54BEB" w:rsidRDefault="00C54BEB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14:15-15:45</w:t>
            </w:r>
          </w:p>
          <w:p w14:paraId="5DD18278" w14:textId="25016F72" w:rsidR="00C54BEB" w:rsidRPr="008022A1" w:rsidRDefault="001224A8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2.6</w:t>
            </w:r>
            <w:r w:rsidR="00C54BE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Case Study:  Supply Caseload</w:t>
            </w:r>
          </w:p>
        </w:tc>
      </w:tr>
      <w:tr w:rsidR="00C54BEB" w:rsidRPr="00580832" w14:paraId="70549390" w14:textId="77777777" w:rsidTr="00022C35">
        <w:trPr>
          <w:trHeight w:val="900"/>
        </w:trPr>
        <w:tc>
          <w:tcPr>
            <w:tcW w:w="4039" w:type="dxa"/>
            <w:shd w:val="clear" w:color="auto" w:fill="D6E3BC" w:themeFill="accent3" w:themeFillTint="66"/>
            <w:vAlign w:val="center"/>
          </w:tcPr>
          <w:p w14:paraId="517A4F6C" w14:textId="77777777" w:rsidR="00C54BEB" w:rsidRPr="00022C35" w:rsidRDefault="00C54BEB" w:rsidP="00C54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C4EC942" w14:textId="42E7F1BF" w:rsidR="00C54BEB" w:rsidRPr="00022C35" w:rsidRDefault="00C54BEB" w:rsidP="00C54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22C35">
              <w:rPr>
                <w:rFonts w:ascii="Calibri" w:eastAsia="Times New Roman" w:hAnsi="Calibri" w:cs="Times New Roman"/>
                <w:b/>
                <w:sz w:val="20"/>
                <w:szCs w:val="20"/>
              </w:rPr>
              <w:t>14:30-15:00</w:t>
            </w:r>
          </w:p>
          <w:p w14:paraId="70F8DCF0" w14:textId="05DF8DC7" w:rsidR="00C54BEB" w:rsidRPr="00022C35" w:rsidRDefault="00C54BEB" w:rsidP="00C54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22C35">
              <w:rPr>
                <w:rFonts w:ascii="Calibri" w:eastAsia="Times New Roman" w:hAnsi="Calibri" w:cs="Times New Roman"/>
                <w:b/>
                <w:sz w:val="20"/>
                <w:szCs w:val="20"/>
              </w:rPr>
              <w:t>1.5 Working Together Effectively</w:t>
            </w:r>
          </w:p>
          <w:p w14:paraId="0F8FF784" w14:textId="77777777" w:rsidR="00C54BEB" w:rsidRPr="00022C35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040" w:type="dxa"/>
            <w:vMerge/>
            <w:shd w:val="clear" w:color="auto" w:fill="FBD4B4" w:themeFill="accent6" w:themeFillTint="66"/>
            <w:vAlign w:val="center"/>
          </w:tcPr>
          <w:p w14:paraId="14C91207" w14:textId="77777777" w:rsidR="00C54BEB" w:rsidRDefault="00C54BEB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</w:tr>
      <w:tr w:rsidR="00C54BEB" w:rsidRPr="00580832" w14:paraId="2CC7B932" w14:textId="77777777" w:rsidTr="005D2C06">
        <w:tc>
          <w:tcPr>
            <w:tcW w:w="4039" w:type="dxa"/>
            <w:shd w:val="clear" w:color="auto" w:fill="F2F2F2"/>
            <w:vAlign w:val="center"/>
          </w:tcPr>
          <w:p w14:paraId="77ADEBD0" w14:textId="5DF1280A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15:00-15:30 Break</w:t>
            </w:r>
          </w:p>
        </w:tc>
        <w:tc>
          <w:tcPr>
            <w:tcW w:w="4040" w:type="dxa"/>
            <w:shd w:val="clear" w:color="auto" w:fill="F2F2F2"/>
            <w:vAlign w:val="center"/>
          </w:tcPr>
          <w:p w14:paraId="3CFD436E" w14:textId="1ADEFA53" w:rsidR="00C54BEB" w:rsidRPr="00580832" w:rsidRDefault="00C54BE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15:</w:t>
            </w:r>
            <w:r w:rsidR="001224A8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45</w:t>
            </w: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-</w:t>
            </w:r>
            <w:r w:rsidR="001224A8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16:00</w:t>
            </w: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 xml:space="preserve"> Break</w:t>
            </w:r>
          </w:p>
        </w:tc>
      </w:tr>
      <w:tr w:rsidR="00B754C8" w:rsidRPr="00580832" w14:paraId="377101A6" w14:textId="77777777" w:rsidTr="000807A9">
        <w:trPr>
          <w:trHeight w:val="1480"/>
        </w:trPr>
        <w:tc>
          <w:tcPr>
            <w:tcW w:w="4039" w:type="dxa"/>
            <w:shd w:val="clear" w:color="auto" w:fill="B8CCE4" w:themeFill="accent1" w:themeFillTint="66"/>
            <w:vAlign w:val="center"/>
          </w:tcPr>
          <w:p w14:paraId="0518909B" w14:textId="79123F2C" w:rsidR="00B754C8" w:rsidRDefault="00B754C8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15:30-16:15</w:t>
            </w:r>
          </w:p>
          <w:p w14:paraId="5C27DA69" w14:textId="273C535C" w:rsidR="00B754C8" w:rsidRDefault="00B754C8" w:rsidP="00122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1.6 </w:t>
            </w:r>
            <w:r w:rsidR="00081AD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Soft Skills for Coordination</w:t>
            </w:r>
          </w:p>
          <w:p w14:paraId="7FF2CE59" w14:textId="4DE63D7B" w:rsidR="00B754C8" w:rsidRPr="00580832" w:rsidRDefault="00B754C8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4040" w:type="dxa"/>
            <w:vMerge w:val="restart"/>
            <w:shd w:val="clear" w:color="auto" w:fill="FBD4B4" w:themeFill="accent6" w:themeFillTint="66"/>
            <w:vAlign w:val="center"/>
          </w:tcPr>
          <w:p w14:paraId="1284B08E" w14:textId="110F37D0" w:rsidR="00B754C8" w:rsidRDefault="00B754C8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16:00-16:45</w:t>
            </w:r>
          </w:p>
          <w:p w14:paraId="0775F45C" w14:textId="2CA18AE3" w:rsidR="00B754C8" w:rsidRDefault="00B754C8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2.7 Monitoring and Implementation</w:t>
            </w:r>
          </w:p>
          <w:p w14:paraId="532C1D73" w14:textId="77777777" w:rsidR="00B754C8" w:rsidRPr="00580832" w:rsidRDefault="00B754C8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</w:tr>
      <w:tr w:rsidR="001224A8" w:rsidRPr="00580832" w14:paraId="3A769D59" w14:textId="77777777" w:rsidTr="006A65C2">
        <w:trPr>
          <w:trHeight w:val="680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84BFF5E" w14:textId="77777777" w:rsidR="001224A8" w:rsidRDefault="001224A8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16:30-17:15 </w:t>
            </w:r>
          </w:p>
          <w:p w14:paraId="05590BFC" w14:textId="090C16E2" w:rsidR="001224A8" w:rsidRDefault="001224A8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</w:t>
            </w:r>
            <w:r w:rsidR="00B754C8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Information Management</w:t>
            </w:r>
          </w:p>
        </w:tc>
        <w:tc>
          <w:tcPr>
            <w:tcW w:w="404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D7D6838" w14:textId="77777777" w:rsidR="001224A8" w:rsidRDefault="001224A8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</w:tr>
      <w:tr w:rsidR="00C54BEB" w:rsidRPr="00580832" w14:paraId="0296CE9C" w14:textId="77777777" w:rsidTr="005D2C06">
        <w:trPr>
          <w:trHeight w:val="31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EC8507" w14:textId="0F94869B" w:rsidR="00022C35" w:rsidRDefault="00022C35" w:rsidP="0002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17:15-17:30</w:t>
            </w:r>
          </w:p>
          <w:p w14:paraId="7450ACAD" w14:textId="53D94340" w:rsidR="00C54BEB" w:rsidRPr="00580832" w:rsidRDefault="00C54BEB" w:rsidP="00022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</w:t>
            </w:r>
            <w:r w:rsidR="00B754C8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Daily Feedback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9EC6BD" w14:textId="77777777" w:rsidR="00022C35" w:rsidRDefault="00022C3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16:45 - </w:t>
            </w:r>
            <w:r w:rsidR="00C54BE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17:</w:t>
            </w:r>
            <w:r w:rsidR="001224A8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30 </w:t>
            </w:r>
          </w:p>
          <w:p w14:paraId="012140D5" w14:textId="47BDDB9C" w:rsidR="00C54BEB" w:rsidRPr="00580832" w:rsidRDefault="001224A8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Workshop</w:t>
            </w:r>
            <w:r w:rsidR="00C54BE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Close</w:t>
            </w:r>
          </w:p>
        </w:tc>
      </w:tr>
    </w:tbl>
    <w:p w14:paraId="6E80F2FD" w14:textId="77777777" w:rsidR="00580832" w:rsidRDefault="00580832" w:rsidP="00C40F6A"/>
    <w:sectPr w:rsidR="00580832" w:rsidSect="00C54BEB">
      <w:headerReference w:type="default" r:id="rId13"/>
      <w:footerReference w:type="default" r:id="rId14"/>
      <w:pgSz w:w="11906" w:h="16838"/>
      <w:pgMar w:top="1440" w:right="1336" w:bottom="1440" w:left="993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E7A62" w14:textId="77777777" w:rsidR="00433622" w:rsidRDefault="00433622" w:rsidP="003379A3">
      <w:pPr>
        <w:spacing w:after="0" w:line="240" w:lineRule="auto"/>
      </w:pPr>
      <w:r>
        <w:separator/>
      </w:r>
    </w:p>
  </w:endnote>
  <w:endnote w:type="continuationSeparator" w:id="0">
    <w:p w14:paraId="567A3AF9" w14:textId="77777777" w:rsidR="00433622" w:rsidRDefault="00433622" w:rsidP="0033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ADC1" w14:textId="072A5C6B" w:rsidR="00371A75" w:rsidRDefault="00CC06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6A65C2">
      <w:rPr>
        <w:noProof/>
      </w:rPr>
      <w:t>1.1 HO SNCCT Course Agenda Generic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6D1A" w14:textId="77777777" w:rsidR="00433622" w:rsidRDefault="00433622" w:rsidP="003379A3">
      <w:pPr>
        <w:spacing w:after="0" w:line="240" w:lineRule="auto"/>
      </w:pPr>
      <w:r>
        <w:separator/>
      </w:r>
    </w:p>
  </w:footnote>
  <w:footnote w:type="continuationSeparator" w:id="0">
    <w:p w14:paraId="4A8AADDA" w14:textId="77777777" w:rsidR="00433622" w:rsidRDefault="00433622" w:rsidP="0033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EF8A" w14:textId="54EF5627" w:rsidR="003379A3" w:rsidRPr="006E1DBD" w:rsidRDefault="006E2EE8" w:rsidP="00BF18BB">
    <w:pPr>
      <w:spacing w:after="0"/>
      <w:ind w:left="851"/>
      <w:jc w:val="center"/>
      <w:rPr>
        <w:b/>
        <w:sz w:val="28"/>
      </w:rPr>
    </w:pPr>
    <w:r>
      <w:rPr>
        <w:noProof/>
      </w:rPr>
      <w:drawing>
        <wp:inline distT="0" distB="0" distL="0" distR="0" wp14:anchorId="7CC8FB9E" wp14:editId="4569DA5A">
          <wp:extent cx="1934210" cy="680743"/>
          <wp:effectExtent l="0" t="0" r="8890" b="508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NC_LOGO_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103" cy="68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B3E"/>
    <w:multiLevelType w:val="hybridMultilevel"/>
    <w:tmpl w:val="47BC6820"/>
    <w:lvl w:ilvl="0" w:tplc="2D22EFEE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A3"/>
    <w:rsid w:val="00022C35"/>
    <w:rsid w:val="00050DFE"/>
    <w:rsid w:val="00081AD2"/>
    <w:rsid w:val="000902FC"/>
    <w:rsid w:val="00097661"/>
    <w:rsid w:val="000B10D7"/>
    <w:rsid w:val="000C76C9"/>
    <w:rsid w:val="000E6044"/>
    <w:rsid w:val="00106136"/>
    <w:rsid w:val="00107AF3"/>
    <w:rsid w:val="00122466"/>
    <w:rsid w:val="001224A8"/>
    <w:rsid w:val="00160D1C"/>
    <w:rsid w:val="001D2725"/>
    <w:rsid w:val="001D2F9A"/>
    <w:rsid w:val="00200A03"/>
    <w:rsid w:val="0022566D"/>
    <w:rsid w:val="002528B2"/>
    <w:rsid w:val="00262232"/>
    <w:rsid w:val="00270564"/>
    <w:rsid w:val="00270CBA"/>
    <w:rsid w:val="002A24DD"/>
    <w:rsid w:val="002C33ED"/>
    <w:rsid w:val="00303BA9"/>
    <w:rsid w:val="00332B5A"/>
    <w:rsid w:val="003379A3"/>
    <w:rsid w:val="003418F4"/>
    <w:rsid w:val="00344D59"/>
    <w:rsid w:val="0035549B"/>
    <w:rsid w:val="00371A75"/>
    <w:rsid w:val="00386BE8"/>
    <w:rsid w:val="003C0E3C"/>
    <w:rsid w:val="004077A8"/>
    <w:rsid w:val="00423C1E"/>
    <w:rsid w:val="0043076C"/>
    <w:rsid w:val="00433622"/>
    <w:rsid w:val="0045477A"/>
    <w:rsid w:val="00457CB5"/>
    <w:rsid w:val="004717B6"/>
    <w:rsid w:val="0048223F"/>
    <w:rsid w:val="004863B7"/>
    <w:rsid w:val="004D3191"/>
    <w:rsid w:val="00507476"/>
    <w:rsid w:val="00530433"/>
    <w:rsid w:val="0054117F"/>
    <w:rsid w:val="00551541"/>
    <w:rsid w:val="00551C32"/>
    <w:rsid w:val="00556A7E"/>
    <w:rsid w:val="005664FE"/>
    <w:rsid w:val="00577880"/>
    <w:rsid w:val="00580832"/>
    <w:rsid w:val="005D2240"/>
    <w:rsid w:val="005D2C06"/>
    <w:rsid w:val="005F64B3"/>
    <w:rsid w:val="0060645F"/>
    <w:rsid w:val="00620399"/>
    <w:rsid w:val="00626207"/>
    <w:rsid w:val="00646E4A"/>
    <w:rsid w:val="006512CD"/>
    <w:rsid w:val="00654A57"/>
    <w:rsid w:val="006A65C2"/>
    <w:rsid w:val="006E0E5E"/>
    <w:rsid w:val="006E1DBD"/>
    <w:rsid w:val="006E2EE8"/>
    <w:rsid w:val="00702610"/>
    <w:rsid w:val="00733DE0"/>
    <w:rsid w:val="00752F79"/>
    <w:rsid w:val="00782DCC"/>
    <w:rsid w:val="00793042"/>
    <w:rsid w:val="007B60D7"/>
    <w:rsid w:val="007B7C6E"/>
    <w:rsid w:val="008022A1"/>
    <w:rsid w:val="00814F17"/>
    <w:rsid w:val="00852B7D"/>
    <w:rsid w:val="00853E70"/>
    <w:rsid w:val="00875F85"/>
    <w:rsid w:val="00886DE1"/>
    <w:rsid w:val="008D3B97"/>
    <w:rsid w:val="008D5EC3"/>
    <w:rsid w:val="008E47C0"/>
    <w:rsid w:val="009115A3"/>
    <w:rsid w:val="009126F1"/>
    <w:rsid w:val="009261A3"/>
    <w:rsid w:val="009A3B1D"/>
    <w:rsid w:val="009A40B6"/>
    <w:rsid w:val="009B0792"/>
    <w:rsid w:val="009D716F"/>
    <w:rsid w:val="00A07F1B"/>
    <w:rsid w:val="00A43757"/>
    <w:rsid w:val="00A516DC"/>
    <w:rsid w:val="00A532F9"/>
    <w:rsid w:val="00A844E7"/>
    <w:rsid w:val="00AA1105"/>
    <w:rsid w:val="00AB337E"/>
    <w:rsid w:val="00AC6E49"/>
    <w:rsid w:val="00AE23D9"/>
    <w:rsid w:val="00AE4A43"/>
    <w:rsid w:val="00AF0D74"/>
    <w:rsid w:val="00B05423"/>
    <w:rsid w:val="00B36DE7"/>
    <w:rsid w:val="00B50DA4"/>
    <w:rsid w:val="00B630E8"/>
    <w:rsid w:val="00B728AC"/>
    <w:rsid w:val="00B754C8"/>
    <w:rsid w:val="00BA60A0"/>
    <w:rsid w:val="00BC1EED"/>
    <w:rsid w:val="00BF18BB"/>
    <w:rsid w:val="00C40F6A"/>
    <w:rsid w:val="00C54BEB"/>
    <w:rsid w:val="00C71DAF"/>
    <w:rsid w:val="00CA4C75"/>
    <w:rsid w:val="00CB6019"/>
    <w:rsid w:val="00CC06A5"/>
    <w:rsid w:val="00CC4B28"/>
    <w:rsid w:val="00CF2204"/>
    <w:rsid w:val="00D00DC2"/>
    <w:rsid w:val="00D01705"/>
    <w:rsid w:val="00D33051"/>
    <w:rsid w:val="00D4410E"/>
    <w:rsid w:val="00D64401"/>
    <w:rsid w:val="00DA7301"/>
    <w:rsid w:val="00DD270A"/>
    <w:rsid w:val="00DF0BD9"/>
    <w:rsid w:val="00DF5F8D"/>
    <w:rsid w:val="00E52F42"/>
    <w:rsid w:val="00EA298F"/>
    <w:rsid w:val="00EE6B8B"/>
    <w:rsid w:val="00EF47D4"/>
    <w:rsid w:val="00F6440A"/>
    <w:rsid w:val="00F907E7"/>
    <w:rsid w:val="00FA737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619DC"/>
  <w15:docId w15:val="{CBBCD78B-0D8F-4239-8DC7-859063D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A3"/>
  </w:style>
  <w:style w:type="paragraph" w:styleId="Footer">
    <w:name w:val="footer"/>
    <w:basedOn w:val="Normal"/>
    <w:link w:val="FooterChar"/>
    <w:uiPriority w:val="99"/>
    <w:unhideWhenUsed/>
    <w:rsid w:val="0033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A3"/>
  </w:style>
  <w:style w:type="table" w:styleId="TableGrid">
    <w:name w:val="Table Grid"/>
    <w:basedOn w:val="TableNormal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160D1C"/>
    <w:pPr>
      <w:numPr>
        <w:numId w:val="1"/>
      </w:numPr>
      <w:spacing w:after="100" w:line="240" w:lineRule="auto"/>
      <w:jc w:val="both"/>
    </w:pPr>
    <w:rPr>
      <w:rFonts w:ascii="Cambria" w:eastAsia="Times" w:hAnsi="Cambria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EMOPSGCCU-1435067120-18704</_dlc_DocId>
    <_dlc_DocIdUrl xmlns="5858627f-d058-4b92-9b52-677b5fd7d454">
      <Url>https://unicef.sharepoint.com/teams/EMOPS-GCCU/_layouts/15/DocIdRedir.aspx?ID=EMOPSGCCU-1435067120-18704</Url>
      <Description>EMOPSGCCU-1435067120-18704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003B6-0B8D-4800-9A7D-2EDB443E87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0AFB2A7-F982-49D0-9AF4-583ADD87841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49A099-C8B8-409B-9651-5B12EF400C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DFA091-3850-427E-927D-2DA9D9C62693}">
  <ds:schemaRefs>
    <ds:schemaRef ds:uri="http://schemas.microsoft.com/sharepoint.v3"/>
    <ds:schemaRef ds:uri="http://schemas.openxmlformats.org/package/2006/metadata/core-properties"/>
    <ds:schemaRef ds:uri="ca283e0b-db31-4043-a2ef-b80661bf084a"/>
    <ds:schemaRef ds:uri="a438dd15-07ca-4cdc-82a3-f2206b92025e"/>
    <ds:schemaRef ds:uri="http://schemas.microsoft.com/office/infopath/2007/PartnerControls"/>
    <ds:schemaRef ds:uri="http://purl.org/dc/elements/1.1/"/>
    <ds:schemaRef ds:uri="http://schemas.microsoft.com/sharepoint/v4"/>
    <ds:schemaRef ds:uri="5858627f-d058-4b92-9b52-677b5fd7d454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495EAE0-6BA1-4F99-B99B-51224ED0E7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4918A9-5EC4-4EDB-835A-F6C0492DF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Wooster</dc:creator>
  <cp:keywords>Training; NCC; Subnational</cp:keywords>
  <cp:lastModifiedBy>Diogo Loureiro Jurema</cp:lastModifiedBy>
  <cp:revision>28</cp:revision>
  <cp:lastPrinted>2019-02-19T16:46:00Z</cp:lastPrinted>
  <dcterms:created xsi:type="dcterms:W3CDTF">2017-10-18T05:24:00Z</dcterms:created>
  <dcterms:modified xsi:type="dcterms:W3CDTF">2019-10-15T09:01:00Z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e2129dfd-7985-4d12-9f5f-f146b7058bec</vt:lpwstr>
  </property>
</Properties>
</file>